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2F" w:rsidRPr="00110AC8" w:rsidRDefault="00110AC8" w:rsidP="00110AC8">
      <w:pPr>
        <w:pStyle w:val="a3"/>
        <w:spacing w:before="0" w:beforeAutospacing="0" w:after="0" w:afterAutospacing="0"/>
        <w:ind w:left="5670"/>
      </w:pPr>
      <w:r w:rsidRPr="00110AC8">
        <w:t>Шемардина Мария Владимировна</w:t>
      </w:r>
    </w:p>
    <w:p w:rsidR="00110AC8" w:rsidRDefault="00110AC8" w:rsidP="00110AC8">
      <w:pPr>
        <w:pStyle w:val="a3"/>
        <w:spacing w:before="0" w:beforeAutospacing="0" w:after="0" w:afterAutospacing="0"/>
        <w:ind w:left="5670"/>
      </w:pPr>
      <w:r w:rsidRPr="00110AC8">
        <w:t xml:space="preserve">ГАПОУ МО </w:t>
      </w:r>
      <w:r>
        <w:t>«</w:t>
      </w:r>
      <w:r w:rsidRPr="00110AC8">
        <w:t>Егорьевский техникум»</w:t>
      </w:r>
    </w:p>
    <w:p w:rsidR="00110AC8" w:rsidRPr="00110AC8" w:rsidRDefault="00110AC8" w:rsidP="00110AC8">
      <w:pPr>
        <w:pStyle w:val="a3"/>
        <w:spacing w:before="0" w:beforeAutospacing="0" w:after="0" w:afterAutospacing="0"/>
        <w:ind w:left="5670"/>
      </w:pPr>
      <w:bookmarkStart w:id="0" w:name="_GoBack"/>
      <w:bookmarkEnd w:id="0"/>
    </w:p>
    <w:p w:rsidR="004F70C8" w:rsidRDefault="00210C63" w:rsidP="00110AC8">
      <w:pPr>
        <w:pStyle w:val="a3"/>
        <w:spacing w:before="0" w:beforeAutospacing="0" w:after="120" w:afterAutospacing="0" w:line="360" w:lineRule="auto"/>
        <w:ind w:firstLine="709"/>
        <w:jc w:val="center"/>
        <w:rPr>
          <w:b/>
          <w:sz w:val="28"/>
          <w:szCs w:val="28"/>
        </w:rPr>
      </w:pPr>
      <w:r w:rsidRPr="004F70C8">
        <w:rPr>
          <w:b/>
          <w:sz w:val="28"/>
          <w:szCs w:val="28"/>
        </w:rPr>
        <w:t>«Современные технологии в преподавании курса ОБЖ</w:t>
      </w:r>
    </w:p>
    <w:p w:rsidR="00210C63" w:rsidRPr="004F70C8" w:rsidRDefault="00210C63" w:rsidP="00110AC8">
      <w:pPr>
        <w:pStyle w:val="a3"/>
        <w:spacing w:before="0" w:beforeAutospacing="0" w:after="120" w:afterAutospacing="0" w:line="360" w:lineRule="auto"/>
        <w:ind w:firstLine="709"/>
        <w:jc w:val="center"/>
        <w:rPr>
          <w:b/>
          <w:sz w:val="28"/>
          <w:szCs w:val="28"/>
        </w:rPr>
      </w:pPr>
      <w:r w:rsidRPr="004F70C8">
        <w:rPr>
          <w:b/>
          <w:sz w:val="28"/>
          <w:szCs w:val="28"/>
        </w:rPr>
        <w:t>в системе СПО»</w:t>
      </w:r>
    </w:p>
    <w:p w:rsidR="004F70C8" w:rsidRDefault="00722A8C" w:rsidP="00110AC8">
      <w:pPr>
        <w:pStyle w:val="a3"/>
        <w:spacing w:before="0" w:beforeAutospacing="0" w:after="120" w:afterAutospacing="0" w:line="360" w:lineRule="auto"/>
        <w:ind w:firstLine="709"/>
        <w:jc w:val="both"/>
        <w:rPr>
          <w:sz w:val="28"/>
          <w:szCs w:val="28"/>
        </w:rPr>
      </w:pPr>
      <w:r w:rsidRPr="004F70C8">
        <w:rPr>
          <w:sz w:val="28"/>
          <w:szCs w:val="28"/>
        </w:rPr>
        <w:t xml:space="preserve"> </w:t>
      </w:r>
      <w:r w:rsidR="004F70C8" w:rsidRPr="004F70C8">
        <w:rPr>
          <w:sz w:val="28"/>
          <w:szCs w:val="28"/>
        </w:rPr>
        <w:t>Поиск путей совершенствования системы образования в Российской Федерации заставляет пересматривать заставляет пересматривать как содержание образования и обучения, так и технологию образовательного процесса. Разработка новых методов и приемов обучения, создание новых форм организации учебного процесса, применение принципиально новых средств обучения открывает возможности для внедрения научно-технического прогресса в новые технологии обучения.</w:t>
      </w:r>
    </w:p>
    <w:p w:rsidR="008763DF" w:rsidRPr="004F70C8" w:rsidRDefault="008763DF" w:rsidP="00110AC8">
      <w:pPr>
        <w:pStyle w:val="a3"/>
        <w:spacing w:before="0" w:beforeAutospacing="0" w:after="120" w:afterAutospacing="0" w:line="360" w:lineRule="auto"/>
        <w:ind w:firstLine="709"/>
        <w:jc w:val="both"/>
        <w:rPr>
          <w:sz w:val="28"/>
          <w:szCs w:val="28"/>
        </w:rPr>
      </w:pPr>
      <w:r w:rsidRPr="004F70C8">
        <w:rPr>
          <w:sz w:val="28"/>
          <w:szCs w:val="28"/>
        </w:rPr>
        <w:t>Традиционные методы образовательного процесса, ориентированные на подачу готовых знаний, конечно, значимы, но не позволяют обучающимся ориентироваться в больших потоках информации. Они способствуют, как правило, выработке стереотипного поведения и главным образом ориентированы на запоминание и сохранение материала в памяти. Безусловно, они уже мало удовлетворяют современным требованиям, поэтому постепенно уходят в прошлое.</w:t>
      </w:r>
    </w:p>
    <w:p w:rsidR="008763DF" w:rsidRPr="004F70C8" w:rsidRDefault="00210C63" w:rsidP="00110AC8">
      <w:pPr>
        <w:pStyle w:val="a3"/>
        <w:spacing w:before="0" w:beforeAutospacing="0" w:after="120" w:afterAutospacing="0" w:line="360" w:lineRule="auto"/>
        <w:ind w:firstLine="709"/>
        <w:jc w:val="both"/>
        <w:rPr>
          <w:sz w:val="28"/>
          <w:szCs w:val="28"/>
        </w:rPr>
      </w:pPr>
      <w:r w:rsidRPr="004F70C8">
        <w:rPr>
          <w:sz w:val="28"/>
          <w:szCs w:val="28"/>
        </w:rPr>
        <w:t xml:space="preserve">    </w:t>
      </w:r>
      <w:r w:rsidR="008763DF" w:rsidRPr="004F70C8">
        <w:rPr>
          <w:sz w:val="28"/>
          <w:szCs w:val="28"/>
        </w:rPr>
        <w:t xml:space="preserve">Наилучшие результаты для решения этой проблемы можно получить только </w:t>
      </w:r>
      <w:r w:rsidRPr="004F70C8">
        <w:rPr>
          <w:sz w:val="28"/>
          <w:szCs w:val="28"/>
        </w:rPr>
        <w:t>при наличии активной позиции обучаю</w:t>
      </w:r>
      <w:r w:rsidR="008763DF" w:rsidRPr="004F70C8">
        <w:rPr>
          <w:sz w:val="28"/>
          <w:szCs w:val="28"/>
        </w:rPr>
        <w:t>щихся в учебном процессе. В этой связи в учебной деятельности актуальным становится применение новых подходов к организации учебного процесса и современных технологий как методов обучения. Урок, построенный на современных технологиях, в том числе на уроках ОБЖ, позволит сформировать не только глубокие знания, но и умения самостоятельно добывать знания, использовать их в различных ситуациях, накапливать о</w:t>
      </w:r>
      <w:r w:rsidRPr="004F70C8">
        <w:rPr>
          <w:sz w:val="28"/>
          <w:szCs w:val="28"/>
        </w:rPr>
        <w:t>пыт решения проблем, развить у обучаю</w:t>
      </w:r>
      <w:r w:rsidR="008763DF" w:rsidRPr="004F70C8">
        <w:rPr>
          <w:sz w:val="28"/>
          <w:szCs w:val="28"/>
        </w:rPr>
        <w:t>щихся познавательные, интеллектуальные, эмоционально-волевые и физические умения. Современные технологии рассматриваются сегодня, как</w:t>
      </w:r>
      <w:r w:rsidRPr="004F70C8">
        <w:rPr>
          <w:sz w:val="28"/>
          <w:szCs w:val="28"/>
        </w:rPr>
        <w:t xml:space="preserve"> педагогическая деятельность преподавателя </w:t>
      </w:r>
      <w:r w:rsidR="008763DF" w:rsidRPr="004F70C8">
        <w:rPr>
          <w:sz w:val="28"/>
          <w:szCs w:val="28"/>
        </w:rPr>
        <w:t xml:space="preserve">по созданию оптимальных условий </w:t>
      </w:r>
      <w:r w:rsidR="008763DF" w:rsidRPr="004F70C8">
        <w:rPr>
          <w:sz w:val="28"/>
          <w:szCs w:val="28"/>
        </w:rPr>
        <w:lastRenderedPageBreak/>
        <w:t>на уроках ОБЖ для развития и самореализации потенциальных возможностей</w:t>
      </w:r>
      <w:r w:rsidRPr="004F70C8">
        <w:rPr>
          <w:sz w:val="28"/>
          <w:szCs w:val="28"/>
        </w:rPr>
        <w:t xml:space="preserve"> обучающихся</w:t>
      </w:r>
      <w:r w:rsidR="008763DF" w:rsidRPr="004F70C8">
        <w:rPr>
          <w:sz w:val="28"/>
          <w:szCs w:val="28"/>
        </w:rPr>
        <w:t>, способности к самообразо</w:t>
      </w:r>
      <w:r w:rsidRPr="004F70C8">
        <w:rPr>
          <w:sz w:val="28"/>
          <w:szCs w:val="28"/>
        </w:rPr>
        <w:t>ванию и саморазвитию</w:t>
      </w:r>
      <w:r w:rsidR="008763DF" w:rsidRPr="004F70C8">
        <w:rPr>
          <w:sz w:val="28"/>
          <w:szCs w:val="28"/>
        </w:rPr>
        <w:t xml:space="preserve">, формированию безопасного типа поведения и отношения к здоровому образу жизни. </w:t>
      </w:r>
    </w:p>
    <w:p w:rsidR="008763DF" w:rsidRPr="004F70C8" w:rsidRDefault="00210C63" w:rsidP="00110AC8">
      <w:pPr>
        <w:pStyle w:val="a3"/>
        <w:spacing w:before="0" w:beforeAutospacing="0" w:after="120" w:afterAutospacing="0" w:line="360" w:lineRule="auto"/>
        <w:ind w:firstLine="709"/>
        <w:jc w:val="both"/>
        <w:rPr>
          <w:sz w:val="28"/>
          <w:szCs w:val="28"/>
        </w:rPr>
      </w:pPr>
      <w:r w:rsidRPr="004F70C8">
        <w:rPr>
          <w:sz w:val="28"/>
          <w:szCs w:val="28"/>
        </w:rPr>
        <w:t xml:space="preserve">     </w:t>
      </w:r>
      <w:r w:rsidR="008763DF" w:rsidRPr="004F70C8">
        <w:rPr>
          <w:sz w:val="28"/>
          <w:szCs w:val="28"/>
        </w:rPr>
        <w:t xml:space="preserve">В решении этих вопросов, на мой взгляд, помогут современные образовательные технологии, которые позволяют формировать и развивать предметные и учебные знания и умения в процессе активной </w:t>
      </w:r>
      <w:proofErr w:type="spellStart"/>
      <w:r w:rsidR="008763DF" w:rsidRPr="004F70C8">
        <w:rPr>
          <w:sz w:val="28"/>
          <w:szCs w:val="28"/>
        </w:rPr>
        <w:t>разноуровневой</w:t>
      </w:r>
      <w:proofErr w:type="spellEnd"/>
      <w:r w:rsidR="008763DF" w:rsidRPr="004F70C8">
        <w:rPr>
          <w:sz w:val="28"/>
          <w:szCs w:val="28"/>
        </w:rPr>
        <w:t xml:space="preserve"> познавательной деятельности обучающихся в условиях эмоционально - комфортной атмосферы, развивать положительную мотивацию учения, приводя к достаточной результативности обучающихся по предмету.</w:t>
      </w:r>
    </w:p>
    <w:p w:rsidR="008763DF" w:rsidRPr="004F70C8" w:rsidRDefault="00722A8C" w:rsidP="00110AC8">
      <w:pPr>
        <w:pStyle w:val="a3"/>
        <w:spacing w:before="0" w:beforeAutospacing="0" w:after="120" w:afterAutospacing="0" w:line="360" w:lineRule="auto"/>
        <w:ind w:firstLine="709"/>
        <w:jc w:val="both"/>
        <w:rPr>
          <w:sz w:val="28"/>
          <w:szCs w:val="28"/>
        </w:rPr>
      </w:pPr>
      <w:r w:rsidRPr="004F70C8">
        <w:rPr>
          <w:sz w:val="28"/>
          <w:szCs w:val="28"/>
        </w:rPr>
        <w:t xml:space="preserve">   </w:t>
      </w:r>
      <w:r w:rsidR="00CD7858" w:rsidRPr="004F70C8">
        <w:rPr>
          <w:sz w:val="28"/>
          <w:szCs w:val="28"/>
        </w:rPr>
        <w:t>С целью повышения качества подготовки специалиста, активизации позна</w:t>
      </w:r>
      <w:r w:rsidR="00AA5D62" w:rsidRPr="004F70C8">
        <w:rPr>
          <w:sz w:val="28"/>
          <w:szCs w:val="28"/>
        </w:rPr>
        <w:t xml:space="preserve">вательной деятельности </w:t>
      </w:r>
      <w:proofErr w:type="gramStart"/>
      <w:r w:rsidR="00AA5D62" w:rsidRPr="004F70C8">
        <w:rPr>
          <w:sz w:val="28"/>
          <w:szCs w:val="28"/>
        </w:rPr>
        <w:t>обучающихся</w:t>
      </w:r>
      <w:proofErr w:type="gramEnd"/>
      <w:r w:rsidR="00AA5D62" w:rsidRPr="004F70C8">
        <w:rPr>
          <w:sz w:val="28"/>
          <w:szCs w:val="28"/>
        </w:rPr>
        <w:t xml:space="preserve"> </w:t>
      </w:r>
      <w:r w:rsidR="00CD7858" w:rsidRPr="004F70C8">
        <w:rPr>
          <w:sz w:val="28"/>
          <w:szCs w:val="28"/>
        </w:rPr>
        <w:t>в изучении дисциплины ОБЖ</w:t>
      </w:r>
      <w:r w:rsidR="00AA5D62" w:rsidRPr="004F70C8">
        <w:rPr>
          <w:sz w:val="28"/>
          <w:szCs w:val="28"/>
        </w:rPr>
        <w:t xml:space="preserve">, </w:t>
      </w:r>
      <w:r w:rsidR="00CD7858" w:rsidRPr="004F70C8">
        <w:rPr>
          <w:sz w:val="28"/>
          <w:szCs w:val="28"/>
        </w:rPr>
        <w:t xml:space="preserve"> </w:t>
      </w:r>
      <w:r w:rsidR="008763DF" w:rsidRPr="004F70C8">
        <w:rPr>
          <w:sz w:val="28"/>
          <w:szCs w:val="28"/>
        </w:rPr>
        <w:t>предпочтение отдаю следующим инновационным формам и методам обучения</w:t>
      </w:r>
      <w:r w:rsidR="004F70C8">
        <w:rPr>
          <w:sz w:val="28"/>
          <w:szCs w:val="28"/>
        </w:rPr>
        <w:t>:</w:t>
      </w:r>
      <w:r w:rsidR="00CD7858" w:rsidRPr="004F70C8">
        <w:rPr>
          <w:sz w:val="28"/>
          <w:szCs w:val="28"/>
        </w:rPr>
        <w:t xml:space="preserve"> </w:t>
      </w:r>
    </w:p>
    <w:p w:rsidR="008763DF" w:rsidRPr="004F70C8" w:rsidRDefault="008763DF" w:rsidP="00110AC8">
      <w:pPr>
        <w:pStyle w:val="a3"/>
        <w:numPr>
          <w:ilvl w:val="0"/>
          <w:numId w:val="4"/>
        </w:numPr>
        <w:spacing w:before="0" w:beforeAutospacing="0" w:after="120" w:afterAutospacing="0" w:line="360" w:lineRule="auto"/>
        <w:jc w:val="both"/>
        <w:rPr>
          <w:sz w:val="28"/>
          <w:szCs w:val="28"/>
        </w:rPr>
      </w:pPr>
      <w:r w:rsidRPr="004F70C8">
        <w:rPr>
          <w:sz w:val="28"/>
          <w:szCs w:val="28"/>
        </w:rPr>
        <w:t>Технологии проблемного обучения (включая технологию проблемного диалога);</w:t>
      </w:r>
    </w:p>
    <w:p w:rsidR="008763DF" w:rsidRPr="004F70C8" w:rsidRDefault="008763DF" w:rsidP="00110AC8">
      <w:pPr>
        <w:pStyle w:val="a3"/>
        <w:numPr>
          <w:ilvl w:val="0"/>
          <w:numId w:val="4"/>
        </w:numPr>
        <w:spacing w:before="0" w:beforeAutospacing="0" w:after="120" w:afterAutospacing="0" w:line="360" w:lineRule="auto"/>
        <w:jc w:val="both"/>
        <w:rPr>
          <w:sz w:val="28"/>
          <w:szCs w:val="28"/>
        </w:rPr>
      </w:pPr>
      <w:r w:rsidRPr="004F70C8">
        <w:rPr>
          <w:sz w:val="28"/>
          <w:szCs w:val="28"/>
        </w:rPr>
        <w:t>Технологии дифференцированного обучения;</w:t>
      </w:r>
    </w:p>
    <w:p w:rsidR="008763DF" w:rsidRPr="004F70C8" w:rsidRDefault="008763DF" w:rsidP="00110AC8">
      <w:pPr>
        <w:pStyle w:val="a3"/>
        <w:numPr>
          <w:ilvl w:val="0"/>
          <w:numId w:val="4"/>
        </w:numPr>
        <w:spacing w:before="0" w:beforeAutospacing="0" w:after="120" w:afterAutospacing="0" w:line="360" w:lineRule="auto"/>
        <w:jc w:val="both"/>
        <w:rPr>
          <w:sz w:val="28"/>
          <w:szCs w:val="28"/>
        </w:rPr>
      </w:pPr>
      <w:r w:rsidRPr="004F70C8">
        <w:rPr>
          <w:sz w:val="28"/>
          <w:szCs w:val="28"/>
        </w:rPr>
        <w:t>Игровой технологии;</w:t>
      </w:r>
    </w:p>
    <w:p w:rsidR="008763DF" w:rsidRPr="004F70C8" w:rsidRDefault="008763DF" w:rsidP="00110AC8">
      <w:pPr>
        <w:pStyle w:val="a3"/>
        <w:numPr>
          <w:ilvl w:val="0"/>
          <w:numId w:val="4"/>
        </w:numPr>
        <w:spacing w:before="0" w:beforeAutospacing="0" w:after="120" w:afterAutospacing="0" w:line="360" w:lineRule="auto"/>
        <w:jc w:val="both"/>
        <w:rPr>
          <w:sz w:val="28"/>
          <w:szCs w:val="28"/>
        </w:rPr>
      </w:pPr>
      <w:r w:rsidRPr="004F70C8">
        <w:rPr>
          <w:sz w:val="28"/>
          <w:szCs w:val="28"/>
        </w:rPr>
        <w:t>Технологии интегрированного обучения;</w:t>
      </w:r>
    </w:p>
    <w:p w:rsidR="008763DF" w:rsidRPr="004F70C8" w:rsidRDefault="008763DF" w:rsidP="00110AC8">
      <w:pPr>
        <w:pStyle w:val="a3"/>
        <w:numPr>
          <w:ilvl w:val="0"/>
          <w:numId w:val="4"/>
        </w:numPr>
        <w:spacing w:before="0" w:beforeAutospacing="0" w:after="120" w:afterAutospacing="0" w:line="360" w:lineRule="auto"/>
        <w:jc w:val="both"/>
        <w:rPr>
          <w:sz w:val="28"/>
          <w:szCs w:val="28"/>
        </w:rPr>
      </w:pPr>
      <w:proofErr w:type="spellStart"/>
      <w:r w:rsidRPr="004F70C8">
        <w:rPr>
          <w:sz w:val="28"/>
          <w:szCs w:val="28"/>
        </w:rPr>
        <w:t>Здоровьесберегающие</w:t>
      </w:r>
      <w:proofErr w:type="spellEnd"/>
      <w:r w:rsidRPr="004F70C8">
        <w:rPr>
          <w:sz w:val="28"/>
          <w:szCs w:val="28"/>
        </w:rPr>
        <w:t xml:space="preserve"> технологии;</w:t>
      </w:r>
    </w:p>
    <w:p w:rsidR="008763DF" w:rsidRPr="004F70C8" w:rsidRDefault="008763DF" w:rsidP="00110AC8">
      <w:pPr>
        <w:pStyle w:val="a3"/>
        <w:numPr>
          <w:ilvl w:val="0"/>
          <w:numId w:val="4"/>
        </w:numPr>
        <w:spacing w:before="0" w:beforeAutospacing="0" w:after="120" w:afterAutospacing="0" w:line="360" w:lineRule="auto"/>
        <w:jc w:val="both"/>
        <w:rPr>
          <w:sz w:val="28"/>
          <w:szCs w:val="28"/>
        </w:rPr>
      </w:pPr>
      <w:r w:rsidRPr="004F70C8">
        <w:rPr>
          <w:sz w:val="28"/>
          <w:szCs w:val="28"/>
        </w:rPr>
        <w:t>Проектная и поисково-исследовательская деятельность;</w:t>
      </w:r>
    </w:p>
    <w:p w:rsidR="008763DF" w:rsidRPr="004F70C8" w:rsidRDefault="008763DF" w:rsidP="00110AC8">
      <w:pPr>
        <w:pStyle w:val="a3"/>
        <w:numPr>
          <w:ilvl w:val="0"/>
          <w:numId w:val="4"/>
        </w:numPr>
        <w:spacing w:before="0" w:beforeAutospacing="0" w:after="120" w:afterAutospacing="0" w:line="360" w:lineRule="auto"/>
        <w:jc w:val="both"/>
        <w:rPr>
          <w:sz w:val="28"/>
          <w:szCs w:val="28"/>
        </w:rPr>
      </w:pPr>
      <w:r w:rsidRPr="004F70C8">
        <w:rPr>
          <w:sz w:val="28"/>
          <w:szCs w:val="28"/>
        </w:rPr>
        <w:t>Информационно-коммуникационная технология.</w:t>
      </w:r>
    </w:p>
    <w:p w:rsidR="006537D3" w:rsidRPr="004F70C8" w:rsidRDefault="00210C63" w:rsidP="00110AC8">
      <w:pPr>
        <w:spacing w:after="120" w:line="360" w:lineRule="auto"/>
        <w:ind w:right="150" w:firstLine="709"/>
        <w:jc w:val="both"/>
        <w:rPr>
          <w:rFonts w:ascii="Times New Roman" w:eastAsia="Times New Roman" w:hAnsi="Times New Roman" w:cs="Times New Roman"/>
          <w:sz w:val="28"/>
          <w:szCs w:val="28"/>
        </w:rPr>
      </w:pPr>
      <w:r w:rsidRPr="004F70C8">
        <w:rPr>
          <w:rFonts w:ascii="Times New Roman" w:eastAsia="Times New Roman" w:hAnsi="Times New Roman" w:cs="Times New Roman"/>
          <w:sz w:val="28"/>
          <w:szCs w:val="28"/>
        </w:rPr>
        <w:t xml:space="preserve">    </w:t>
      </w:r>
      <w:r w:rsidR="006537D3" w:rsidRPr="004F70C8">
        <w:rPr>
          <w:rFonts w:ascii="Times New Roman" w:eastAsia="Times New Roman" w:hAnsi="Times New Roman" w:cs="Times New Roman"/>
          <w:sz w:val="28"/>
          <w:szCs w:val="28"/>
          <w:u w:val="single"/>
        </w:rPr>
        <w:t xml:space="preserve">Использование </w:t>
      </w:r>
      <w:r w:rsidR="00CD7858" w:rsidRPr="004F70C8">
        <w:rPr>
          <w:rFonts w:ascii="Times New Roman" w:eastAsia="Times New Roman" w:hAnsi="Times New Roman" w:cs="Times New Roman"/>
          <w:sz w:val="28"/>
          <w:szCs w:val="28"/>
          <w:u w:val="single"/>
        </w:rPr>
        <w:t xml:space="preserve"> элементов </w:t>
      </w:r>
      <w:r w:rsidR="006537D3" w:rsidRPr="004F70C8">
        <w:rPr>
          <w:rFonts w:ascii="Times New Roman" w:eastAsia="Times New Roman" w:hAnsi="Times New Roman" w:cs="Times New Roman"/>
          <w:sz w:val="28"/>
          <w:szCs w:val="28"/>
          <w:u w:val="single"/>
        </w:rPr>
        <w:t>игровых технологий </w:t>
      </w:r>
      <w:r w:rsidR="006537D3" w:rsidRPr="004F70C8">
        <w:rPr>
          <w:rFonts w:ascii="Times New Roman" w:eastAsia="Times New Roman" w:hAnsi="Times New Roman" w:cs="Times New Roman"/>
          <w:sz w:val="28"/>
          <w:szCs w:val="28"/>
        </w:rPr>
        <w:t>позволяет развивать познавательный интерес к предмету. Игровая форма занятий создается при п</w:t>
      </w:r>
      <w:r w:rsidR="00722A8C" w:rsidRPr="004F70C8">
        <w:rPr>
          <w:rFonts w:ascii="Times New Roman" w:eastAsia="Times New Roman" w:hAnsi="Times New Roman" w:cs="Times New Roman"/>
          <w:sz w:val="28"/>
          <w:szCs w:val="28"/>
        </w:rPr>
        <w:t>омощи игровых приемов и ситуаций</w:t>
      </w:r>
      <w:r w:rsidR="006537D3" w:rsidRPr="004F70C8">
        <w:rPr>
          <w:rFonts w:ascii="Times New Roman" w:eastAsia="Times New Roman" w:hAnsi="Times New Roman" w:cs="Times New Roman"/>
          <w:sz w:val="28"/>
          <w:szCs w:val="28"/>
        </w:rPr>
        <w:t>, которые выступают как средство побуждения, стимулирования студентов к учебной деятельности.</w:t>
      </w:r>
      <w:r w:rsidR="006537D3" w:rsidRPr="004F70C8">
        <w:rPr>
          <w:rFonts w:ascii="Times New Roman" w:eastAsia="Times New Roman" w:hAnsi="Times New Roman" w:cs="Times New Roman"/>
          <w:sz w:val="28"/>
          <w:szCs w:val="28"/>
        </w:rPr>
        <w:br/>
        <w:t xml:space="preserve"> На занятиях  ОБЖ </w:t>
      </w:r>
      <w:r w:rsidR="00CD7858" w:rsidRPr="004F70C8">
        <w:rPr>
          <w:rFonts w:ascii="Times New Roman" w:eastAsia="Times New Roman" w:hAnsi="Times New Roman" w:cs="Times New Roman"/>
          <w:sz w:val="28"/>
          <w:szCs w:val="28"/>
        </w:rPr>
        <w:t xml:space="preserve"> студенты изучают </w:t>
      </w:r>
      <w:r w:rsidR="006537D3" w:rsidRPr="004F70C8">
        <w:rPr>
          <w:rFonts w:ascii="Times New Roman" w:eastAsia="Times New Roman" w:hAnsi="Times New Roman" w:cs="Times New Roman"/>
          <w:sz w:val="28"/>
          <w:szCs w:val="28"/>
        </w:rPr>
        <w:t xml:space="preserve"> правил</w:t>
      </w:r>
      <w:r w:rsidR="00CD7858" w:rsidRPr="004F70C8">
        <w:rPr>
          <w:rFonts w:ascii="Times New Roman" w:eastAsia="Times New Roman" w:hAnsi="Times New Roman" w:cs="Times New Roman"/>
          <w:sz w:val="28"/>
          <w:szCs w:val="28"/>
        </w:rPr>
        <w:t>а</w:t>
      </w:r>
      <w:r w:rsidR="006537D3" w:rsidRPr="004F70C8">
        <w:rPr>
          <w:rFonts w:ascii="Times New Roman" w:eastAsia="Times New Roman" w:hAnsi="Times New Roman" w:cs="Times New Roman"/>
          <w:sz w:val="28"/>
          <w:szCs w:val="28"/>
        </w:rPr>
        <w:t xml:space="preserve"> дорожного движения в игровой форме с использованием дорожн</w:t>
      </w:r>
      <w:r w:rsidR="00CD7858" w:rsidRPr="004F70C8">
        <w:rPr>
          <w:rFonts w:ascii="Times New Roman" w:eastAsia="Times New Roman" w:hAnsi="Times New Roman" w:cs="Times New Roman"/>
          <w:sz w:val="28"/>
          <w:szCs w:val="28"/>
        </w:rPr>
        <w:t xml:space="preserve">ых знаков, </w:t>
      </w:r>
      <w:r w:rsidR="006537D3" w:rsidRPr="004F70C8">
        <w:rPr>
          <w:rFonts w:ascii="Times New Roman" w:eastAsia="Times New Roman" w:hAnsi="Times New Roman" w:cs="Times New Roman"/>
          <w:sz w:val="28"/>
          <w:szCs w:val="28"/>
        </w:rPr>
        <w:t>светофора.</w:t>
      </w:r>
      <w:r w:rsidR="004F70C8" w:rsidRPr="002F328B">
        <w:rPr>
          <w:rFonts w:ascii="Times New Roman" w:eastAsia="Times New Roman" w:hAnsi="Times New Roman" w:cs="Times New Roman"/>
          <w:color w:val="000000"/>
          <w:sz w:val="28"/>
          <w:szCs w:val="28"/>
        </w:rPr>
        <w:t xml:space="preserve"> </w:t>
      </w:r>
      <w:r w:rsidR="004F70C8">
        <w:rPr>
          <w:rFonts w:ascii="Times New Roman" w:eastAsia="Times New Roman" w:hAnsi="Times New Roman" w:cs="Times New Roman"/>
          <w:color w:val="000000"/>
          <w:sz w:val="28"/>
          <w:szCs w:val="28"/>
        </w:rPr>
        <w:t>И</w:t>
      </w:r>
      <w:r w:rsidR="004F70C8" w:rsidRPr="002F328B">
        <w:rPr>
          <w:rFonts w:ascii="Times New Roman" w:eastAsia="Times New Roman" w:hAnsi="Times New Roman" w:cs="Times New Roman"/>
          <w:color w:val="000000"/>
          <w:sz w:val="28"/>
          <w:szCs w:val="28"/>
        </w:rPr>
        <w:t xml:space="preserve">спользование игровых технологий в процессе обучения и воспитания </w:t>
      </w:r>
      <w:r w:rsidR="004F70C8" w:rsidRPr="002F328B">
        <w:rPr>
          <w:rFonts w:ascii="Times New Roman" w:eastAsia="Times New Roman" w:hAnsi="Times New Roman" w:cs="Times New Roman"/>
          <w:color w:val="000000"/>
          <w:sz w:val="28"/>
          <w:szCs w:val="28"/>
        </w:rPr>
        <w:lastRenderedPageBreak/>
        <w:t>способствует активизации познавательной деятельности учащихся, развитию мышления, творческой деятельности. Обеспечивает комфортный психологический микроклимат, эмоциональную удовлетворенность всех участников игры</w:t>
      </w:r>
      <w:r w:rsidR="004F70C8">
        <w:rPr>
          <w:rFonts w:ascii="Times New Roman" w:eastAsia="Times New Roman" w:hAnsi="Times New Roman" w:cs="Times New Roman"/>
          <w:color w:val="000000"/>
          <w:sz w:val="28"/>
          <w:szCs w:val="28"/>
        </w:rPr>
        <w:t>.</w:t>
      </w:r>
    </w:p>
    <w:p w:rsidR="006537D3" w:rsidRPr="004F70C8" w:rsidRDefault="006537D3" w:rsidP="00110AC8">
      <w:pPr>
        <w:pStyle w:val="a3"/>
        <w:spacing w:before="0" w:beforeAutospacing="0" w:after="120" w:afterAutospacing="0" w:line="360" w:lineRule="auto"/>
        <w:ind w:right="150" w:firstLine="709"/>
        <w:jc w:val="both"/>
        <w:rPr>
          <w:sz w:val="28"/>
          <w:szCs w:val="28"/>
        </w:rPr>
      </w:pPr>
      <w:r w:rsidRPr="004F70C8">
        <w:rPr>
          <w:sz w:val="28"/>
          <w:szCs w:val="28"/>
          <w:u w:val="single"/>
        </w:rPr>
        <w:t>Технология уровневой дифференциации</w:t>
      </w:r>
    </w:p>
    <w:p w:rsidR="004F70C8" w:rsidRPr="002F328B" w:rsidRDefault="006537D3" w:rsidP="00110AC8">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spellStart"/>
      <w:r w:rsidRPr="00726A6B">
        <w:rPr>
          <w:rFonts w:ascii="Times New Roman" w:hAnsi="Times New Roman" w:cs="Times New Roman"/>
          <w:sz w:val="28"/>
          <w:szCs w:val="28"/>
        </w:rPr>
        <w:t>Разноуровневая</w:t>
      </w:r>
      <w:proofErr w:type="spellEnd"/>
      <w:r w:rsidRPr="00726A6B">
        <w:rPr>
          <w:rFonts w:ascii="Times New Roman" w:hAnsi="Times New Roman" w:cs="Times New Roman"/>
          <w:sz w:val="28"/>
          <w:szCs w:val="28"/>
        </w:rPr>
        <w:t xml:space="preserve"> дифференциация обучения широко применяется на разных эт</w:t>
      </w:r>
      <w:r w:rsidR="00722A8C" w:rsidRPr="00726A6B">
        <w:rPr>
          <w:rFonts w:ascii="Times New Roman" w:hAnsi="Times New Roman" w:cs="Times New Roman"/>
          <w:sz w:val="28"/>
          <w:szCs w:val="28"/>
        </w:rPr>
        <w:t>апах учебного процесса: изучение</w:t>
      </w:r>
      <w:r w:rsidRPr="00726A6B">
        <w:rPr>
          <w:rFonts w:ascii="Times New Roman" w:hAnsi="Times New Roman" w:cs="Times New Roman"/>
          <w:sz w:val="28"/>
          <w:szCs w:val="28"/>
        </w:rPr>
        <w:t xml:space="preserve"> нового материала, дифференцированная домаш</w:t>
      </w:r>
      <w:r w:rsidR="00E54398" w:rsidRPr="00726A6B">
        <w:rPr>
          <w:rFonts w:ascii="Times New Roman" w:hAnsi="Times New Roman" w:cs="Times New Roman"/>
          <w:sz w:val="28"/>
          <w:szCs w:val="28"/>
        </w:rPr>
        <w:t>няя работа, учет знаний на занятии</w:t>
      </w:r>
      <w:r w:rsidRPr="00726A6B">
        <w:rPr>
          <w:rFonts w:ascii="Times New Roman" w:hAnsi="Times New Roman" w:cs="Times New Roman"/>
          <w:sz w:val="28"/>
          <w:szCs w:val="28"/>
        </w:rPr>
        <w:t>, текущая проверка усвоения пройденного материала, уроки закрепления.</w:t>
      </w:r>
      <w:r w:rsidR="00E54398" w:rsidRPr="00726A6B">
        <w:rPr>
          <w:rFonts w:ascii="Times New Roman" w:hAnsi="Times New Roman" w:cs="Times New Roman"/>
          <w:sz w:val="28"/>
          <w:szCs w:val="28"/>
        </w:rPr>
        <w:t xml:space="preserve"> </w:t>
      </w:r>
      <w:r w:rsidRPr="00726A6B">
        <w:rPr>
          <w:rFonts w:ascii="Times New Roman" w:hAnsi="Times New Roman" w:cs="Times New Roman"/>
          <w:sz w:val="28"/>
          <w:szCs w:val="28"/>
        </w:rPr>
        <w:t>В процессе изучения курса ОБЖ,</w:t>
      </w:r>
      <w:r w:rsidR="00E54398" w:rsidRPr="00726A6B">
        <w:rPr>
          <w:rFonts w:ascii="Times New Roman" w:hAnsi="Times New Roman" w:cs="Times New Roman"/>
          <w:sz w:val="28"/>
          <w:szCs w:val="28"/>
        </w:rPr>
        <w:t xml:space="preserve"> активно используются тестовые задания</w:t>
      </w:r>
      <w:r w:rsidRPr="00726A6B">
        <w:rPr>
          <w:rFonts w:ascii="Times New Roman" w:hAnsi="Times New Roman" w:cs="Times New Roman"/>
          <w:sz w:val="28"/>
          <w:szCs w:val="28"/>
        </w:rPr>
        <w:t xml:space="preserve">, которые тоже могут быть </w:t>
      </w:r>
      <w:proofErr w:type="spellStart"/>
      <w:r w:rsidRPr="00726A6B">
        <w:rPr>
          <w:rFonts w:ascii="Times New Roman" w:hAnsi="Times New Roman" w:cs="Times New Roman"/>
          <w:sz w:val="28"/>
          <w:szCs w:val="28"/>
        </w:rPr>
        <w:t>разноуровневыми</w:t>
      </w:r>
      <w:proofErr w:type="spellEnd"/>
      <w:r w:rsidRPr="004F70C8">
        <w:rPr>
          <w:sz w:val="28"/>
          <w:szCs w:val="28"/>
        </w:rPr>
        <w:t>.</w:t>
      </w:r>
      <w:r w:rsidR="004F70C8" w:rsidRPr="004F70C8">
        <w:rPr>
          <w:rFonts w:ascii="Times New Roman" w:eastAsia="Times New Roman" w:hAnsi="Times New Roman" w:cs="Times New Roman"/>
          <w:color w:val="000000"/>
          <w:sz w:val="28"/>
          <w:szCs w:val="28"/>
        </w:rPr>
        <w:t xml:space="preserve"> </w:t>
      </w:r>
    </w:p>
    <w:p w:rsidR="00CD7858" w:rsidRPr="004F70C8" w:rsidRDefault="004F70C8" w:rsidP="00110AC8">
      <w:pPr>
        <w:pStyle w:val="a3"/>
        <w:spacing w:before="0" w:beforeAutospacing="0" w:after="0" w:afterAutospacing="0" w:line="360" w:lineRule="auto"/>
        <w:ind w:right="150" w:firstLine="709"/>
        <w:jc w:val="both"/>
        <w:rPr>
          <w:sz w:val="28"/>
          <w:szCs w:val="28"/>
        </w:rPr>
      </w:pPr>
      <w:r w:rsidRPr="002F328B">
        <w:rPr>
          <w:color w:val="000000"/>
          <w:sz w:val="28"/>
          <w:szCs w:val="28"/>
        </w:rPr>
        <w:t xml:space="preserve">Использование уровневой дифференциации позволяет обеспечить образовательные потребности всех </w:t>
      </w:r>
      <w:r w:rsidR="00726A6B">
        <w:rPr>
          <w:color w:val="000000"/>
          <w:sz w:val="28"/>
          <w:szCs w:val="28"/>
        </w:rPr>
        <w:t>студентов</w:t>
      </w:r>
      <w:r w:rsidRPr="002F328B">
        <w:rPr>
          <w:color w:val="000000"/>
          <w:sz w:val="28"/>
          <w:szCs w:val="28"/>
        </w:rPr>
        <w:t>, право выбора уровня задания, обеспечивает стремление к росту, формирует ощущение успешности, высокую самооценку.</w:t>
      </w:r>
    </w:p>
    <w:p w:rsidR="00E54398" w:rsidRPr="004F70C8" w:rsidRDefault="00E54398" w:rsidP="00110AC8">
      <w:pPr>
        <w:pStyle w:val="a3"/>
        <w:spacing w:before="0" w:beforeAutospacing="0" w:after="120" w:afterAutospacing="0" w:line="360" w:lineRule="auto"/>
        <w:ind w:right="150" w:firstLine="709"/>
        <w:jc w:val="both"/>
        <w:rPr>
          <w:sz w:val="28"/>
          <w:szCs w:val="28"/>
        </w:rPr>
      </w:pPr>
      <w:r w:rsidRPr="004F70C8">
        <w:rPr>
          <w:sz w:val="28"/>
          <w:szCs w:val="28"/>
          <w:u w:val="single"/>
        </w:rPr>
        <w:t>Технология интегрированного обучения</w:t>
      </w:r>
    </w:p>
    <w:p w:rsidR="00E54398" w:rsidRPr="004F70C8" w:rsidRDefault="00E54398" w:rsidP="00110AC8">
      <w:pPr>
        <w:pStyle w:val="a3"/>
        <w:spacing w:before="0" w:beforeAutospacing="0" w:after="120" w:afterAutospacing="0" w:line="360" w:lineRule="auto"/>
        <w:ind w:right="150" w:firstLine="709"/>
        <w:jc w:val="both"/>
        <w:rPr>
          <w:sz w:val="28"/>
          <w:szCs w:val="28"/>
        </w:rPr>
      </w:pPr>
      <w:r w:rsidRPr="004F70C8">
        <w:rPr>
          <w:sz w:val="28"/>
          <w:szCs w:val="28"/>
        </w:rPr>
        <w:t>Студенты  часто не видят взаимосвязи между отдельным</w:t>
      </w:r>
      <w:r w:rsidR="00CD7858" w:rsidRPr="004F70C8">
        <w:rPr>
          <w:sz w:val="28"/>
          <w:szCs w:val="28"/>
        </w:rPr>
        <w:t>и</w:t>
      </w:r>
      <w:r w:rsidRPr="004F70C8">
        <w:rPr>
          <w:sz w:val="28"/>
          <w:szCs w:val="28"/>
        </w:rPr>
        <w:t xml:space="preserve"> дисциплинами, а без нее невозможно понять суть многих явлений в природе. На занятиях ОБЖ рассматриваются многоаспектные объекты, которые являются предметом изучения различных учебных дисциплин.</w:t>
      </w:r>
      <w:r w:rsidR="0073713D" w:rsidRPr="004F70C8">
        <w:rPr>
          <w:sz w:val="28"/>
          <w:szCs w:val="28"/>
        </w:rPr>
        <w:t xml:space="preserve">  Использование интеграции на занятии </w:t>
      </w:r>
      <w:r w:rsidR="00537FA6" w:rsidRPr="004F70C8">
        <w:rPr>
          <w:sz w:val="28"/>
          <w:szCs w:val="28"/>
        </w:rPr>
        <w:t xml:space="preserve"> </w:t>
      </w:r>
      <w:r w:rsidR="0073713D" w:rsidRPr="004F70C8">
        <w:rPr>
          <w:sz w:val="28"/>
          <w:szCs w:val="28"/>
        </w:rPr>
        <w:t xml:space="preserve">дает </w:t>
      </w:r>
      <w:r w:rsidR="00537FA6" w:rsidRPr="004F70C8">
        <w:rPr>
          <w:sz w:val="28"/>
          <w:szCs w:val="28"/>
        </w:rPr>
        <w:t>возможность для синтеза знаний, формируется умение переносить знания из одной отрасли в другую.</w:t>
      </w:r>
      <w:r w:rsidR="00B27BE8" w:rsidRPr="00B27BE8">
        <w:t xml:space="preserve"> </w:t>
      </w:r>
      <w:r w:rsidR="00B27BE8" w:rsidRPr="00B27BE8">
        <w:rPr>
          <w:sz w:val="28"/>
          <w:szCs w:val="28"/>
        </w:rPr>
        <w:t xml:space="preserve">Интеграция позволяет формировать новый интерактивный способ мышления современного </w:t>
      </w:r>
      <w:r w:rsidR="00B27BE8">
        <w:rPr>
          <w:sz w:val="28"/>
          <w:szCs w:val="28"/>
        </w:rPr>
        <w:t>студента</w:t>
      </w:r>
      <w:r w:rsidR="00B27BE8" w:rsidRPr="00B27BE8">
        <w:rPr>
          <w:sz w:val="28"/>
          <w:szCs w:val="28"/>
        </w:rPr>
        <w:t xml:space="preserve">. На интегрированном уроке обучающиеся имеют возможность получения глубоких и разносторонних знаний, используя информацию из </w:t>
      </w:r>
      <w:r w:rsidR="00B27BE8">
        <w:rPr>
          <w:sz w:val="28"/>
          <w:szCs w:val="28"/>
        </w:rPr>
        <w:t>разных предметов, совершенно по-</w:t>
      </w:r>
      <w:r w:rsidR="00B27BE8" w:rsidRPr="00B27BE8">
        <w:rPr>
          <w:sz w:val="28"/>
          <w:szCs w:val="28"/>
        </w:rPr>
        <w:t xml:space="preserve">новому осмысливая события, явления. В результате достигается целостное восприятие действительности, как необходимой предпосылки естественнонаучного мировоззрения. </w:t>
      </w:r>
    </w:p>
    <w:p w:rsidR="00006C07" w:rsidRPr="004F70C8" w:rsidRDefault="00537FA6" w:rsidP="00110AC8">
      <w:pPr>
        <w:pStyle w:val="a3"/>
        <w:spacing w:before="0" w:beforeAutospacing="0" w:after="120" w:afterAutospacing="0" w:line="360" w:lineRule="auto"/>
        <w:ind w:firstLine="709"/>
        <w:jc w:val="both"/>
        <w:rPr>
          <w:sz w:val="28"/>
          <w:szCs w:val="28"/>
          <w:u w:val="single"/>
        </w:rPr>
      </w:pPr>
      <w:r w:rsidRPr="004F70C8">
        <w:rPr>
          <w:sz w:val="28"/>
          <w:szCs w:val="28"/>
          <w:u w:val="single"/>
        </w:rPr>
        <w:lastRenderedPageBreak/>
        <w:t xml:space="preserve"> </w:t>
      </w:r>
      <w:proofErr w:type="spellStart"/>
      <w:r w:rsidRPr="004F70C8">
        <w:rPr>
          <w:sz w:val="28"/>
          <w:szCs w:val="28"/>
          <w:u w:val="single"/>
        </w:rPr>
        <w:t>Здоровьесберегающие</w:t>
      </w:r>
      <w:proofErr w:type="spellEnd"/>
      <w:r w:rsidRPr="004F70C8">
        <w:rPr>
          <w:sz w:val="28"/>
          <w:szCs w:val="28"/>
          <w:u w:val="single"/>
        </w:rPr>
        <w:t xml:space="preserve"> технологии</w:t>
      </w:r>
    </w:p>
    <w:p w:rsidR="00DC6ED8" w:rsidRPr="002F328B" w:rsidRDefault="00DC6ED8" w:rsidP="00110AC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F328B">
        <w:rPr>
          <w:rFonts w:ascii="Times New Roman" w:eastAsia="Times New Roman" w:hAnsi="Times New Roman" w:cs="Times New Roman"/>
          <w:color w:val="000000"/>
          <w:sz w:val="28"/>
          <w:szCs w:val="28"/>
        </w:rPr>
        <w:t xml:space="preserve">Цель </w:t>
      </w:r>
      <w:proofErr w:type="spellStart"/>
      <w:r w:rsidRPr="002F328B">
        <w:rPr>
          <w:rFonts w:ascii="Times New Roman" w:eastAsia="Times New Roman" w:hAnsi="Times New Roman" w:cs="Times New Roman"/>
          <w:color w:val="000000"/>
          <w:sz w:val="28"/>
          <w:szCs w:val="28"/>
        </w:rPr>
        <w:t>здоровьесберегающих</w:t>
      </w:r>
      <w:proofErr w:type="spellEnd"/>
      <w:r w:rsidRPr="002F328B">
        <w:rPr>
          <w:rFonts w:ascii="Times New Roman" w:eastAsia="Times New Roman" w:hAnsi="Times New Roman" w:cs="Times New Roman"/>
          <w:color w:val="000000"/>
          <w:sz w:val="28"/>
          <w:szCs w:val="28"/>
        </w:rPr>
        <w:t xml:space="preserve"> обр</w:t>
      </w:r>
      <w:r>
        <w:rPr>
          <w:rFonts w:ascii="Times New Roman" w:eastAsia="Times New Roman" w:hAnsi="Times New Roman" w:cs="Times New Roman"/>
          <w:color w:val="000000"/>
          <w:sz w:val="28"/>
          <w:szCs w:val="28"/>
        </w:rPr>
        <w:t>азовательных технологий</w:t>
      </w:r>
      <w:r w:rsidRPr="002F328B">
        <w:rPr>
          <w:rFonts w:ascii="Times New Roman" w:eastAsia="Times New Roman" w:hAnsi="Times New Roman" w:cs="Times New Roman"/>
          <w:color w:val="000000"/>
          <w:sz w:val="28"/>
          <w:szCs w:val="28"/>
        </w:rPr>
        <w:t xml:space="preserve"> - обеспечить возможность сохранения здоровья за период обучения, сформировать у </w:t>
      </w:r>
      <w:r>
        <w:rPr>
          <w:rFonts w:ascii="Times New Roman" w:eastAsia="Times New Roman" w:hAnsi="Times New Roman" w:cs="Times New Roman"/>
          <w:color w:val="000000"/>
          <w:sz w:val="28"/>
          <w:szCs w:val="28"/>
        </w:rPr>
        <w:t>студентов</w:t>
      </w:r>
      <w:r w:rsidRPr="002F328B">
        <w:rPr>
          <w:rFonts w:ascii="Times New Roman" w:eastAsia="Times New Roman" w:hAnsi="Times New Roman" w:cs="Times New Roman"/>
          <w:color w:val="000000"/>
          <w:sz w:val="28"/>
          <w:szCs w:val="28"/>
        </w:rPr>
        <w:t xml:space="preserve"> необходимые знания и навыки по здоровому образу жизни, научить использовать полученные знания в повседневной жизни.</w:t>
      </w:r>
    </w:p>
    <w:p w:rsidR="00DC6ED8" w:rsidRPr="002F328B" w:rsidRDefault="00DC6ED8" w:rsidP="00110AC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F328B">
        <w:rPr>
          <w:rFonts w:ascii="Times New Roman" w:eastAsia="Times New Roman" w:hAnsi="Times New Roman" w:cs="Times New Roman"/>
          <w:color w:val="000000"/>
          <w:sz w:val="28"/>
          <w:szCs w:val="28"/>
        </w:rPr>
        <w:t>Система обучения и воспитания способна подготовить личность к преодолению отрицательно окрашенных сторон реальной жизни, значительно уменьшить влияние негативных факторов на жизнедеятельность личности и реализовать это через передачу подрастающему поколению интеллектуального, нравственного, практического опыта; через формирование ра</w:t>
      </w:r>
      <w:r>
        <w:rPr>
          <w:rFonts w:ascii="Times New Roman" w:eastAsia="Times New Roman" w:hAnsi="Times New Roman" w:cs="Times New Roman"/>
          <w:color w:val="000000"/>
          <w:sz w:val="28"/>
          <w:szCs w:val="28"/>
        </w:rPr>
        <w:t>зумных потребностей обучающихся.</w:t>
      </w:r>
      <w:r w:rsidRPr="002F32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2F328B">
        <w:rPr>
          <w:rFonts w:ascii="Times New Roman" w:eastAsia="Times New Roman" w:hAnsi="Times New Roman" w:cs="Times New Roman"/>
          <w:color w:val="000000"/>
          <w:sz w:val="28"/>
          <w:szCs w:val="28"/>
        </w:rPr>
        <w:t xml:space="preserve">урс ОБЖ играет большую роль в реализации целей </w:t>
      </w:r>
      <w:proofErr w:type="spellStart"/>
      <w:r w:rsidRPr="002F328B">
        <w:rPr>
          <w:rFonts w:ascii="Times New Roman" w:eastAsia="Times New Roman" w:hAnsi="Times New Roman" w:cs="Times New Roman"/>
          <w:color w:val="000000"/>
          <w:sz w:val="28"/>
          <w:szCs w:val="28"/>
        </w:rPr>
        <w:t>здоровьесберегающих</w:t>
      </w:r>
      <w:proofErr w:type="spellEnd"/>
      <w:r w:rsidRPr="002F328B">
        <w:rPr>
          <w:rFonts w:ascii="Times New Roman" w:eastAsia="Times New Roman" w:hAnsi="Times New Roman" w:cs="Times New Roman"/>
          <w:color w:val="000000"/>
          <w:sz w:val="28"/>
          <w:szCs w:val="28"/>
        </w:rPr>
        <w:t xml:space="preserve"> технологий. Кроме того, одним из главных направлений </w:t>
      </w:r>
      <w:proofErr w:type="spellStart"/>
      <w:r w:rsidRPr="002F328B">
        <w:rPr>
          <w:rFonts w:ascii="Times New Roman" w:eastAsia="Times New Roman" w:hAnsi="Times New Roman" w:cs="Times New Roman"/>
          <w:color w:val="000000"/>
          <w:sz w:val="28"/>
          <w:szCs w:val="28"/>
        </w:rPr>
        <w:t>здоровьесбережения</w:t>
      </w:r>
      <w:proofErr w:type="spellEnd"/>
      <w:r w:rsidRPr="002F328B">
        <w:rPr>
          <w:rFonts w:ascii="Times New Roman" w:eastAsia="Times New Roman" w:hAnsi="Times New Roman" w:cs="Times New Roman"/>
          <w:color w:val="000000"/>
          <w:sz w:val="28"/>
          <w:szCs w:val="28"/>
        </w:rPr>
        <w:t xml:space="preserve"> является создание благоприятного психологического климата на </w:t>
      </w:r>
      <w:r>
        <w:rPr>
          <w:rFonts w:ascii="Times New Roman" w:eastAsia="Times New Roman" w:hAnsi="Times New Roman" w:cs="Times New Roman"/>
          <w:color w:val="000000"/>
          <w:sz w:val="28"/>
          <w:szCs w:val="28"/>
        </w:rPr>
        <w:t>занятиях</w:t>
      </w:r>
      <w:r w:rsidRPr="002F328B">
        <w:rPr>
          <w:rFonts w:ascii="Times New Roman" w:eastAsia="Times New Roman" w:hAnsi="Times New Roman" w:cs="Times New Roman"/>
          <w:color w:val="000000"/>
          <w:sz w:val="28"/>
          <w:szCs w:val="28"/>
        </w:rPr>
        <w:t xml:space="preserve"> и повышения интереса к предмету. В связи с этим во время урока чередуются различные виды учебной деятельности, большое значение уделяется эмоциональному микроклимату, созданию ситуации успеха. Сохранение здоровья и повышение адаптивных свойств организма </w:t>
      </w:r>
      <w:r>
        <w:rPr>
          <w:rFonts w:ascii="Times New Roman" w:eastAsia="Times New Roman" w:hAnsi="Times New Roman" w:cs="Times New Roman"/>
          <w:color w:val="000000"/>
          <w:sz w:val="28"/>
          <w:szCs w:val="28"/>
        </w:rPr>
        <w:t>студентов -</w:t>
      </w:r>
      <w:r w:rsidRPr="002F328B">
        <w:rPr>
          <w:rFonts w:ascii="Times New Roman" w:eastAsia="Times New Roman" w:hAnsi="Times New Roman" w:cs="Times New Roman"/>
          <w:color w:val="000000"/>
          <w:sz w:val="28"/>
          <w:szCs w:val="28"/>
        </w:rPr>
        <w:t xml:space="preserve"> очень важная задача образовательного процесса.</w:t>
      </w:r>
    </w:p>
    <w:p w:rsidR="00006C07" w:rsidRPr="004F70C8" w:rsidRDefault="00006C07" w:rsidP="00110AC8">
      <w:pPr>
        <w:pStyle w:val="a3"/>
        <w:spacing w:before="0" w:beforeAutospacing="0" w:after="0" w:afterAutospacing="0" w:line="360" w:lineRule="auto"/>
        <w:ind w:firstLine="709"/>
        <w:jc w:val="both"/>
        <w:rPr>
          <w:sz w:val="28"/>
          <w:szCs w:val="28"/>
        </w:rPr>
      </w:pPr>
      <w:r w:rsidRPr="004F70C8">
        <w:rPr>
          <w:rStyle w:val="a4"/>
          <w:b w:val="0"/>
          <w:sz w:val="28"/>
          <w:szCs w:val="28"/>
        </w:rPr>
        <w:t>В целях закрепления теоретических знаний и приобретения практических навыков по основам военной службы, совершенствования допризывной подготовки проводятся военно-учебные сборы</w:t>
      </w:r>
      <w:r w:rsidRPr="004F70C8">
        <w:rPr>
          <w:sz w:val="28"/>
          <w:szCs w:val="28"/>
        </w:rPr>
        <w:t>. К сборам привлекаются юноши 2 курсов. В ходе сборов закрепляются на практике знания по медицинской, строевой, тактической подготовке. Принимаются зачеты по нормативам уровня физической подготовленности обучающихся.</w:t>
      </w:r>
      <w:r w:rsidR="00722A8C" w:rsidRPr="004F70C8">
        <w:rPr>
          <w:sz w:val="28"/>
          <w:szCs w:val="28"/>
        </w:rPr>
        <w:t xml:space="preserve"> </w:t>
      </w:r>
      <w:r w:rsidRPr="004F70C8">
        <w:rPr>
          <w:sz w:val="28"/>
          <w:szCs w:val="28"/>
        </w:rPr>
        <w:t xml:space="preserve">Программа сборов выполняется в соответствии составленного плана. Учебные сборы проводятся с соблюдением норм </w:t>
      </w:r>
      <w:r w:rsidR="00722A8C" w:rsidRPr="004F70C8">
        <w:rPr>
          <w:sz w:val="28"/>
          <w:szCs w:val="28"/>
        </w:rPr>
        <w:t>охраны жизни и здоровья студентов.</w:t>
      </w:r>
    </w:p>
    <w:p w:rsidR="00DC6ED8" w:rsidRDefault="00537FA6" w:rsidP="00110AC8">
      <w:pPr>
        <w:pStyle w:val="a3"/>
        <w:spacing w:before="0" w:beforeAutospacing="0" w:after="0" w:afterAutospacing="0" w:line="360" w:lineRule="auto"/>
        <w:ind w:right="147" w:firstLine="709"/>
        <w:jc w:val="both"/>
        <w:rPr>
          <w:color w:val="000000"/>
          <w:sz w:val="28"/>
          <w:szCs w:val="28"/>
        </w:rPr>
      </w:pPr>
      <w:r w:rsidRPr="004F70C8">
        <w:rPr>
          <w:sz w:val="28"/>
          <w:szCs w:val="28"/>
          <w:u w:val="single"/>
        </w:rPr>
        <w:t>Использование проектно-исследовательской технологии</w:t>
      </w:r>
      <w:r w:rsidRPr="004F70C8">
        <w:rPr>
          <w:sz w:val="28"/>
          <w:szCs w:val="28"/>
        </w:rPr>
        <w:t xml:space="preserve"> на занятиях </w:t>
      </w:r>
      <w:r w:rsidR="00006C07" w:rsidRPr="004F70C8">
        <w:rPr>
          <w:sz w:val="28"/>
          <w:szCs w:val="28"/>
        </w:rPr>
        <w:t>ОБЖ,  приучает студентов</w:t>
      </w:r>
      <w:r w:rsidRPr="004F70C8">
        <w:rPr>
          <w:sz w:val="28"/>
          <w:szCs w:val="28"/>
        </w:rPr>
        <w:t xml:space="preserve"> разыскивать необходимую информацию в разных источниках.</w:t>
      </w:r>
      <w:r w:rsidR="00006C07" w:rsidRPr="004F70C8">
        <w:rPr>
          <w:sz w:val="28"/>
          <w:szCs w:val="28"/>
        </w:rPr>
        <w:t xml:space="preserve"> </w:t>
      </w:r>
      <w:r w:rsidRPr="004F70C8">
        <w:rPr>
          <w:sz w:val="28"/>
          <w:szCs w:val="28"/>
        </w:rPr>
        <w:t xml:space="preserve">Продуктом проектной деятельности могут являться: ситуационные задачи, плакаты с призывами к ЗОЖ, буклеты по профилактике </w:t>
      </w:r>
      <w:r w:rsidRPr="004F70C8">
        <w:rPr>
          <w:sz w:val="28"/>
          <w:szCs w:val="28"/>
        </w:rPr>
        <w:lastRenderedPageBreak/>
        <w:t>вредных привычек, видеоролики, пропагандирующие здоровый образ жизни; видеоролики о вреде курения, алкоголя; презентация о правильном питании и о вреде пагубных привычек; инструкции по правилам поведения при ЧС мирного и военного времени.</w:t>
      </w:r>
      <w:r w:rsidR="00DC6ED8" w:rsidRPr="00DC6ED8">
        <w:rPr>
          <w:color w:val="000000"/>
          <w:sz w:val="28"/>
          <w:szCs w:val="28"/>
        </w:rPr>
        <w:t xml:space="preserve"> </w:t>
      </w:r>
    </w:p>
    <w:p w:rsidR="00537FA6" w:rsidRPr="004F70C8" w:rsidRDefault="00DC6ED8" w:rsidP="00110AC8">
      <w:pPr>
        <w:pStyle w:val="a3"/>
        <w:spacing w:before="0" w:beforeAutospacing="0" w:after="0" w:afterAutospacing="0" w:line="360" w:lineRule="auto"/>
        <w:ind w:right="147" w:firstLine="709"/>
        <w:jc w:val="both"/>
        <w:rPr>
          <w:sz w:val="28"/>
          <w:szCs w:val="28"/>
        </w:rPr>
      </w:pPr>
      <w:r w:rsidRPr="002F328B">
        <w:rPr>
          <w:color w:val="000000"/>
          <w:sz w:val="28"/>
          <w:szCs w:val="28"/>
        </w:rPr>
        <w:t xml:space="preserve">Проектно-исследовательская технология – это одна из личностно ориентированных технологий, способ организации самостоятельной деятельности </w:t>
      </w:r>
      <w:r>
        <w:rPr>
          <w:color w:val="000000"/>
          <w:sz w:val="28"/>
          <w:szCs w:val="28"/>
        </w:rPr>
        <w:t>студентов</w:t>
      </w:r>
      <w:r w:rsidRPr="002F328B">
        <w:rPr>
          <w:color w:val="000000"/>
          <w:sz w:val="28"/>
          <w:szCs w:val="28"/>
        </w:rPr>
        <w:t xml:space="preserve">, интегрирующей в себе проблемный подход, групповые методы, рефлексивные, </w:t>
      </w:r>
      <w:proofErr w:type="spellStart"/>
      <w:r w:rsidRPr="002F328B">
        <w:rPr>
          <w:color w:val="000000"/>
          <w:sz w:val="28"/>
          <w:szCs w:val="28"/>
        </w:rPr>
        <w:t>презентативные</w:t>
      </w:r>
      <w:proofErr w:type="spellEnd"/>
      <w:r w:rsidRPr="002F328B">
        <w:rPr>
          <w:color w:val="000000"/>
          <w:sz w:val="28"/>
          <w:szCs w:val="28"/>
        </w:rPr>
        <w:t>, исследовательские, поисковые и прочие методы и средства обучения</w:t>
      </w:r>
      <w:r>
        <w:rPr>
          <w:color w:val="000000"/>
          <w:sz w:val="28"/>
          <w:szCs w:val="28"/>
        </w:rPr>
        <w:t>.</w:t>
      </w:r>
    </w:p>
    <w:p w:rsidR="00537FA6" w:rsidRDefault="00537FA6" w:rsidP="00110AC8">
      <w:pPr>
        <w:pStyle w:val="a3"/>
        <w:spacing w:before="0" w:beforeAutospacing="0" w:after="0" w:afterAutospacing="0" w:line="360" w:lineRule="auto"/>
        <w:ind w:right="150" w:firstLine="709"/>
        <w:jc w:val="both"/>
        <w:rPr>
          <w:sz w:val="28"/>
          <w:szCs w:val="28"/>
        </w:rPr>
      </w:pPr>
      <w:r w:rsidRPr="004F70C8">
        <w:rPr>
          <w:sz w:val="28"/>
          <w:szCs w:val="28"/>
          <w:u w:val="single"/>
        </w:rPr>
        <w:t>Использование информационных  и коммуникационных  технологий</w:t>
      </w:r>
      <w:r w:rsidR="00082F92" w:rsidRPr="004F70C8">
        <w:rPr>
          <w:sz w:val="28"/>
          <w:szCs w:val="28"/>
          <w:u w:val="single"/>
        </w:rPr>
        <w:t xml:space="preserve"> </w:t>
      </w:r>
      <w:r w:rsidR="00722A8C" w:rsidRPr="004F70C8">
        <w:rPr>
          <w:sz w:val="28"/>
          <w:szCs w:val="28"/>
          <w:u w:val="single"/>
        </w:rPr>
        <w:t xml:space="preserve"> </w:t>
      </w:r>
      <w:r w:rsidR="00082F92" w:rsidRPr="004F70C8">
        <w:rPr>
          <w:sz w:val="28"/>
          <w:szCs w:val="28"/>
        </w:rPr>
        <w:t xml:space="preserve">формирует готовность и способность студентов </w:t>
      </w:r>
      <w:r w:rsidRPr="004F70C8">
        <w:rPr>
          <w:sz w:val="28"/>
          <w:szCs w:val="28"/>
        </w:rPr>
        <w:t xml:space="preserve"> эффективно работать в новой информационной среде</w:t>
      </w:r>
      <w:r w:rsidR="00082F92" w:rsidRPr="004F70C8">
        <w:rPr>
          <w:sz w:val="28"/>
          <w:szCs w:val="28"/>
        </w:rPr>
        <w:t>.</w:t>
      </w:r>
    </w:p>
    <w:p w:rsidR="00160AD4" w:rsidRPr="002F328B" w:rsidRDefault="00160AD4" w:rsidP="00110AC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F328B">
        <w:rPr>
          <w:rFonts w:ascii="Times New Roman" w:eastAsia="Times New Roman" w:hAnsi="Times New Roman" w:cs="Times New Roman"/>
          <w:color w:val="000000"/>
          <w:sz w:val="28"/>
          <w:szCs w:val="28"/>
        </w:rPr>
        <w:t xml:space="preserve">Преимущества использования ИКТ на </w:t>
      </w:r>
      <w:r>
        <w:rPr>
          <w:rFonts w:ascii="Times New Roman" w:eastAsia="Times New Roman" w:hAnsi="Times New Roman" w:cs="Times New Roman"/>
          <w:color w:val="000000"/>
          <w:sz w:val="28"/>
          <w:szCs w:val="28"/>
        </w:rPr>
        <w:t>занятиях</w:t>
      </w:r>
      <w:r w:rsidRPr="002F328B">
        <w:rPr>
          <w:rFonts w:ascii="Times New Roman" w:eastAsia="Times New Roman" w:hAnsi="Times New Roman" w:cs="Times New Roman"/>
          <w:color w:val="000000"/>
          <w:sz w:val="28"/>
          <w:szCs w:val="28"/>
        </w:rPr>
        <w:t xml:space="preserve"> ОБЖ</w:t>
      </w:r>
      <w:r w:rsidRPr="002F328B">
        <w:rPr>
          <w:rFonts w:ascii="Times New Roman" w:eastAsia="Times New Roman" w:hAnsi="Times New Roman" w:cs="Times New Roman"/>
          <w:color w:val="000000"/>
          <w:sz w:val="28"/>
          <w:szCs w:val="28"/>
          <w:u w:val="single"/>
        </w:rPr>
        <w:t>:</w:t>
      </w:r>
    </w:p>
    <w:p w:rsidR="00160AD4" w:rsidRPr="002F328B" w:rsidRDefault="00160AD4" w:rsidP="00110AC8">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2F328B">
        <w:rPr>
          <w:rFonts w:ascii="Times New Roman" w:eastAsia="Times New Roman" w:hAnsi="Times New Roman" w:cs="Times New Roman"/>
          <w:color w:val="000000"/>
          <w:sz w:val="28"/>
          <w:szCs w:val="28"/>
        </w:rPr>
        <w:t>Улучшение качества обучения.</w:t>
      </w:r>
    </w:p>
    <w:p w:rsidR="00160AD4" w:rsidRPr="002F328B" w:rsidRDefault="00160AD4" w:rsidP="00110AC8">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2F328B">
        <w:rPr>
          <w:rFonts w:ascii="Times New Roman" w:eastAsia="Times New Roman" w:hAnsi="Times New Roman" w:cs="Times New Roman"/>
          <w:color w:val="000000"/>
          <w:sz w:val="28"/>
          <w:szCs w:val="28"/>
        </w:rPr>
        <w:t xml:space="preserve">Изменения в методах и организационных формах работы </w:t>
      </w:r>
      <w:r>
        <w:rPr>
          <w:rFonts w:ascii="Times New Roman" w:eastAsia="Times New Roman" w:hAnsi="Times New Roman" w:cs="Times New Roman"/>
          <w:color w:val="000000"/>
          <w:sz w:val="28"/>
          <w:szCs w:val="28"/>
        </w:rPr>
        <w:t>студентов</w:t>
      </w:r>
      <w:r w:rsidRPr="002F328B">
        <w:rPr>
          <w:rFonts w:ascii="Times New Roman" w:eastAsia="Times New Roman" w:hAnsi="Times New Roman" w:cs="Times New Roman"/>
          <w:color w:val="000000"/>
          <w:sz w:val="28"/>
          <w:szCs w:val="28"/>
        </w:rPr>
        <w:t>.</w:t>
      </w:r>
    </w:p>
    <w:p w:rsidR="00160AD4" w:rsidRPr="002F328B" w:rsidRDefault="00160AD4" w:rsidP="00110AC8">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2F328B">
        <w:rPr>
          <w:rFonts w:ascii="Times New Roman" w:eastAsia="Times New Roman" w:hAnsi="Times New Roman" w:cs="Times New Roman"/>
          <w:color w:val="000000"/>
          <w:sz w:val="28"/>
          <w:szCs w:val="28"/>
        </w:rPr>
        <w:t xml:space="preserve">Готовность и способность </w:t>
      </w:r>
      <w:r>
        <w:rPr>
          <w:rFonts w:ascii="Times New Roman" w:eastAsia="Times New Roman" w:hAnsi="Times New Roman" w:cs="Times New Roman"/>
          <w:color w:val="000000"/>
          <w:sz w:val="28"/>
          <w:szCs w:val="28"/>
        </w:rPr>
        <w:t>обучающихся</w:t>
      </w:r>
      <w:r w:rsidRPr="002F328B">
        <w:rPr>
          <w:rFonts w:ascii="Times New Roman" w:eastAsia="Times New Roman" w:hAnsi="Times New Roman" w:cs="Times New Roman"/>
          <w:color w:val="000000"/>
          <w:sz w:val="28"/>
          <w:szCs w:val="28"/>
        </w:rPr>
        <w:t xml:space="preserve"> эффективно работать в новой информационной среде.</w:t>
      </w:r>
    </w:p>
    <w:p w:rsidR="00160AD4" w:rsidRPr="002F328B" w:rsidRDefault="00160AD4" w:rsidP="00110AC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F328B">
        <w:rPr>
          <w:rFonts w:ascii="Times New Roman" w:eastAsia="Times New Roman" w:hAnsi="Times New Roman" w:cs="Times New Roman"/>
          <w:color w:val="000000"/>
          <w:sz w:val="28"/>
          <w:szCs w:val="28"/>
        </w:rPr>
        <w:t xml:space="preserve">Чтобы идти в ногу со временем, </w:t>
      </w:r>
      <w:r>
        <w:rPr>
          <w:rFonts w:ascii="Times New Roman" w:eastAsia="Times New Roman" w:hAnsi="Times New Roman" w:cs="Times New Roman"/>
          <w:color w:val="000000"/>
          <w:sz w:val="28"/>
          <w:szCs w:val="28"/>
        </w:rPr>
        <w:t>преподаватель</w:t>
      </w:r>
      <w:r w:rsidRPr="002F328B">
        <w:rPr>
          <w:rFonts w:ascii="Times New Roman" w:eastAsia="Times New Roman" w:hAnsi="Times New Roman" w:cs="Times New Roman"/>
          <w:color w:val="000000"/>
          <w:sz w:val="28"/>
          <w:szCs w:val="28"/>
        </w:rPr>
        <w:t xml:space="preserve"> ОБЖ должен владеть основами информационных технологий, иметь представление о наиболее распространенной в настоящее время операционной системе </w:t>
      </w:r>
      <w:proofErr w:type="spellStart"/>
      <w:r w:rsidRPr="002F328B">
        <w:rPr>
          <w:rFonts w:ascii="Times New Roman" w:eastAsia="Times New Roman" w:hAnsi="Times New Roman" w:cs="Times New Roman"/>
          <w:color w:val="000000"/>
          <w:sz w:val="28"/>
          <w:szCs w:val="28"/>
        </w:rPr>
        <w:t>Windows</w:t>
      </w:r>
      <w:proofErr w:type="spellEnd"/>
      <w:r w:rsidRPr="002F328B">
        <w:rPr>
          <w:rFonts w:ascii="Times New Roman" w:eastAsia="Times New Roman" w:hAnsi="Times New Roman" w:cs="Times New Roman"/>
          <w:color w:val="000000"/>
          <w:sz w:val="28"/>
          <w:szCs w:val="28"/>
        </w:rPr>
        <w:t xml:space="preserve">, уметь работать в распространенных компьютерных программах, в частности, </w:t>
      </w:r>
      <w:proofErr w:type="spellStart"/>
      <w:r w:rsidRPr="002F328B">
        <w:rPr>
          <w:rFonts w:ascii="Times New Roman" w:eastAsia="Times New Roman" w:hAnsi="Times New Roman" w:cs="Times New Roman"/>
          <w:color w:val="000000"/>
          <w:sz w:val="28"/>
          <w:szCs w:val="28"/>
        </w:rPr>
        <w:t>Word</w:t>
      </w:r>
      <w:proofErr w:type="spellEnd"/>
      <w:r w:rsidRPr="002F328B">
        <w:rPr>
          <w:rFonts w:ascii="Times New Roman" w:eastAsia="Times New Roman" w:hAnsi="Times New Roman" w:cs="Times New Roman"/>
          <w:color w:val="000000"/>
          <w:sz w:val="28"/>
          <w:szCs w:val="28"/>
        </w:rPr>
        <w:t xml:space="preserve">, </w:t>
      </w:r>
      <w:proofErr w:type="spellStart"/>
      <w:r w:rsidRPr="002F328B">
        <w:rPr>
          <w:rFonts w:ascii="Times New Roman" w:eastAsia="Times New Roman" w:hAnsi="Times New Roman" w:cs="Times New Roman"/>
          <w:color w:val="000000"/>
          <w:sz w:val="28"/>
          <w:szCs w:val="28"/>
        </w:rPr>
        <w:t>Excel</w:t>
      </w:r>
      <w:proofErr w:type="spellEnd"/>
      <w:r w:rsidRPr="002F328B">
        <w:rPr>
          <w:rFonts w:ascii="Times New Roman" w:eastAsia="Times New Roman" w:hAnsi="Times New Roman" w:cs="Times New Roman"/>
          <w:color w:val="000000"/>
          <w:sz w:val="28"/>
          <w:szCs w:val="28"/>
        </w:rPr>
        <w:t xml:space="preserve">, </w:t>
      </w:r>
      <w:proofErr w:type="spellStart"/>
      <w:r w:rsidRPr="002F328B">
        <w:rPr>
          <w:rFonts w:ascii="Times New Roman" w:eastAsia="Times New Roman" w:hAnsi="Times New Roman" w:cs="Times New Roman"/>
          <w:color w:val="000000"/>
          <w:sz w:val="28"/>
          <w:szCs w:val="28"/>
        </w:rPr>
        <w:t>PowerPoint</w:t>
      </w:r>
      <w:proofErr w:type="spellEnd"/>
      <w:r w:rsidRPr="002F328B">
        <w:rPr>
          <w:rFonts w:ascii="Times New Roman" w:eastAsia="Times New Roman" w:hAnsi="Times New Roman" w:cs="Times New Roman"/>
          <w:color w:val="000000"/>
          <w:sz w:val="28"/>
          <w:szCs w:val="28"/>
        </w:rPr>
        <w:t xml:space="preserve"> и рядом других специализированных программ, связанных с предметной деятельностью </w:t>
      </w:r>
      <w:r>
        <w:rPr>
          <w:rFonts w:ascii="Times New Roman" w:eastAsia="Times New Roman" w:hAnsi="Times New Roman" w:cs="Times New Roman"/>
          <w:color w:val="000000"/>
          <w:sz w:val="28"/>
          <w:szCs w:val="28"/>
        </w:rPr>
        <w:t>преподавателя, пользоваться Интернетом.</w:t>
      </w:r>
      <w:r w:rsidRPr="002F328B">
        <w:rPr>
          <w:rFonts w:ascii="Times New Roman" w:eastAsia="Times New Roman" w:hAnsi="Times New Roman" w:cs="Times New Roman"/>
          <w:color w:val="000000"/>
          <w:sz w:val="28"/>
          <w:szCs w:val="28"/>
        </w:rPr>
        <w:t xml:space="preserve"> </w:t>
      </w:r>
    </w:p>
    <w:p w:rsidR="00082F92" w:rsidRPr="004F70C8" w:rsidRDefault="00326503" w:rsidP="00110AC8">
      <w:pPr>
        <w:spacing w:after="0" w:line="360" w:lineRule="auto"/>
        <w:ind w:firstLine="709"/>
        <w:jc w:val="both"/>
        <w:rPr>
          <w:rFonts w:ascii="Times New Roman" w:eastAsia="Times New Roman" w:hAnsi="Times New Roman" w:cs="Times New Roman"/>
          <w:sz w:val="28"/>
          <w:szCs w:val="28"/>
        </w:rPr>
      </w:pPr>
      <w:proofErr w:type="gramStart"/>
      <w:r w:rsidRPr="004F70C8">
        <w:rPr>
          <w:rFonts w:ascii="Times New Roman" w:eastAsia="Times New Roman" w:hAnsi="Times New Roman" w:cs="Times New Roman"/>
          <w:sz w:val="28"/>
          <w:szCs w:val="28"/>
        </w:rPr>
        <w:t xml:space="preserve">Изучение ряда тем происходит с использованием </w:t>
      </w:r>
      <w:r w:rsidRPr="004F70C8">
        <w:rPr>
          <w:rFonts w:ascii="Times New Roman" w:eastAsia="Times New Roman" w:hAnsi="Times New Roman" w:cs="Times New Roman"/>
          <w:sz w:val="28"/>
          <w:szCs w:val="28"/>
          <w:u w:val="single"/>
        </w:rPr>
        <w:t xml:space="preserve"> </w:t>
      </w:r>
      <w:r w:rsidR="00082F92" w:rsidRPr="004F70C8">
        <w:rPr>
          <w:rFonts w:ascii="Times New Roman" w:eastAsia="Times New Roman" w:hAnsi="Times New Roman" w:cs="Times New Roman"/>
          <w:sz w:val="28"/>
          <w:szCs w:val="28"/>
          <w:u w:val="single"/>
        </w:rPr>
        <w:t xml:space="preserve">проектных технологий </w:t>
      </w:r>
      <w:r w:rsidR="00082F92" w:rsidRPr="004F70C8">
        <w:rPr>
          <w:rFonts w:ascii="Times New Roman" w:eastAsia="Times New Roman" w:hAnsi="Times New Roman" w:cs="Times New Roman"/>
          <w:sz w:val="28"/>
          <w:szCs w:val="28"/>
        </w:rPr>
        <w:t>по моделированию реальной об</w:t>
      </w:r>
      <w:r w:rsidRPr="004F70C8">
        <w:rPr>
          <w:rFonts w:ascii="Times New Roman" w:eastAsia="Times New Roman" w:hAnsi="Times New Roman" w:cs="Times New Roman"/>
          <w:sz w:val="28"/>
          <w:szCs w:val="28"/>
        </w:rPr>
        <w:t xml:space="preserve">становки (Примером могут быть: проведение занятий </w:t>
      </w:r>
      <w:r w:rsidR="00082F92" w:rsidRPr="004F70C8">
        <w:rPr>
          <w:rFonts w:ascii="Times New Roman" w:eastAsia="Times New Roman" w:hAnsi="Times New Roman" w:cs="Times New Roman"/>
          <w:sz w:val="28"/>
          <w:szCs w:val="28"/>
        </w:rPr>
        <w:t xml:space="preserve"> по пожарной безопасности</w:t>
      </w:r>
      <w:r w:rsidRPr="004F70C8">
        <w:rPr>
          <w:rFonts w:ascii="Times New Roman" w:eastAsia="Times New Roman" w:hAnsi="Times New Roman" w:cs="Times New Roman"/>
          <w:sz w:val="28"/>
          <w:szCs w:val="28"/>
        </w:rPr>
        <w:t>;</w:t>
      </w:r>
      <w:r w:rsidR="00082F92" w:rsidRPr="004F70C8">
        <w:rPr>
          <w:rFonts w:ascii="Times New Roman" w:eastAsia="Times New Roman" w:hAnsi="Times New Roman" w:cs="Times New Roman"/>
          <w:sz w:val="28"/>
          <w:szCs w:val="28"/>
        </w:rPr>
        <w:t xml:space="preserve"> </w:t>
      </w:r>
      <w:r w:rsidRPr="004F70C8">
        <w:rPr>
          <w:rFonts w:ascii="Times New Roman" w:eastAsia="Times New Roman" w:hAnsi="Times New Roman" w:cs="Times New Roman"/>
          <w:sz w:val="28"/>
          <w:szCs w:val="28"/>
        </w:rPr>
        <w:t xml:space="preserve"> составление </w:t>
      </w:r>
      <w:r w:rsidR="00082F92" w:rsidRPr="004F70C8">
        <w:rPr>
          <w:rFonts w:ascii="Times New Roman" w:eastAsia="Times New Roman" w:hAnsi="Times New Roman" w:cs="Times New Roman"/>
          <w:sz w:val="28"/>
          <w:szCs w:val="28"/>
        </w:rPr>
        <w:t>план</w:t>
      </w:r>
      <w:r w:rsidRPr="004F70C8">
        <w:rPr>
          <w:rFonts w:ascii="Times New Roman" w:eastAsia="Times New Roman" w:hAnsi="Times New Roman" w:cs="Times New Roman"/>
          <w:sz w:val="28"/>
          <w:szCs w:val="28"/>
        </w:rPr>
        <w:t>а</w:t>
      </w:r>
      <w:r w:rsidR="00082F92" w:rsidRPr="004F70C8">
        <w:rPr>
          <w:rFonts w:ascii="Times New Roman" w:eastAsia="Times New Roman" w:hAnsi="Times New Roman" w:cs="Times New Roman"/>
          <w:sz w:val="28"/>
          <w:szCs w:val="28"/>
        </w:rPr>
        <w:t xml:space="preserve"> дей</w:t>
      </w:r>
      <w:r w:rsidR="00160AD4">
        <w:rPr>
          <w:rFonts w:ascii="Times New Roman" w:eastAsia="Times New Roman" w:hAnsi="Times New Roman" w:cs="Times New Roman"/>
          <w:sz w:val="28"/>
          <w:szCs w:val="28"/>
        </w:rPr>
        <w:t>ствий в экстремальной, чрезвычайной ситуациях</w:t>
      </w:r>
      <w:r w:rsidRPr="004F70C8">
        <w:rPr>
          <w:rFonts w:ascii="Times New Roman" w:eastAsia="Times New Roman" w:hAnsi="Times New Roman" w:cs="Times New Roman"/>
          <w:sz w:val="28"/>
          <w:szCs w:val="28"/>
        </w:rPr>
        <w:t xml:space="preserve">, </w:t>
      </w:r>
      <w:r w:rsidR="00082F92" w:rsidRPr="004F70C8">
        <w:rPr>
          <w:rFonts w:ascii="Times New Roman" w:eastAsia="Times New Roman" w:hAnsi="Times New Roman" w:cs="Times New Roman"/>
          <w:sz w:val="28"/>
          <w:szCs w:val="28"/>
        </w:rPr>
        <w:t>отработка практических навыков и действий в опасных и экстремальных ситуациях при автономном нахождении человека в природных условиях</w:t>
      </w:r>
      <w:r w:rsidRPr="004F70C8">
        <w:rPr>
          <w:rFonts w:ascii="Times New Roman" w:eastAsia="Times New Roman" w:hAnsi="Times New Roman" w:cs="Times New Roman"/>
          <w:sz w:val="28"/>
          <w:szCs w:val="28"/>
        </w:rPr>
        <w:t>)</w:t>
      </w:r>
      <w:r w:rsidR="00082F92" w:rsidRPr="004F70C8">
        <w:rPr>
          <w:rFonts w:ascii="Times New Roman" w:eastAsia="Times New Roman" w:hAnsi="Times New Roman" w:cs="Times New Roman"/>
          <w:sz w:val="28"/>
          <w:szCs w:val="28"/>
        </w:rPr>
        <w:t>.</w:t>
      </w:r>
      <w:proofErr w:type="gramEnd"/>
    </w:p>
    <w:p w:rsidR="00160AD4" w:rsidRDefault="00582475" w:rsidP="00110AC8">
      <w:pPr>
        <w:spacing w:after="120" w:line="360" w:lineRule="auto"/>
        <w:ind w:firstLine="709"/>
        <w:jc w:val="both"/>
        <w:rPr>
          <w:rFonts w:ascii="Times New Roman" w:hAnsi="Times New Roman" w:cs="Times New Roman"/>
          <w:color w:val="333333"/>
          <w:sz w:val="28"/>
          <w:szCs w:val="28"/>
        </w:rPr>
      </w:pPr>
      <w:r w:rsidRPr="004F70C8">
        <w:rPr>
          <w:rFonts w:ascii="Times New Roman" w:hAnsi="Times New Roman" w:cs="Times New Roman"/>
          <w:color w:val="333333"/>
          <w:sz w:val="28"/>
          <w:szCs w:val="28"/>
          <w:u w:val="single"/>
        </w:rPr>
        <w:lastRenderedPageBreak/>
        <w:t>Учебные занятия  с использованием элементов проблемного обучения</w:t>
      </w:r>
      <w:r w:rsidRPr="004F70C8">
        <w:rPr>
          <w:rFonts w:ascii="Times New Roman" w:hAnsi="Times New Roman" w:cs="Times New Roman"/>
          <w:color w:val="333333"/>
          <w:sz w:val="28"/>
          <w:szCs w:val="28"/>
        </w:rPr>
        <w:t xml:space="preserve"> активизируют познавательный интерес и умственную активность </w:t>
      </w:r>
    </w:p>
    <w:p w:rsidR="00160AD4" w:rsidRDefault="00160AD4" w:rsidP="00110AC8">
      <w:pPr>
        <w:spacing w:after="12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Пример 1. </w:t>
      </w:r>
      <w:r w:rsidR="00326503" w:rsidRPr="004F70C8">
        <w:rPr>
          <w:rFonts w:ascii="Times New Roman" w:hAnsi="Times New Roman" w:cs="Times New Roman"/>
          <w:color w:val="333333"/>
          <w:sz w:val="28"/>
          <w:szCs w:val="28"/>
        </w:rPr>
        <w:t>Тема: Здоровый образ жизни и его составляющие, Вредные привычки и их пагубное влияние. Предлагается таблица</w:t>
      </w:r>
      <w:r w:rsidR="00582475" w:rsidRPr="004F70C8">
        <w:rPr>
          <w:rFonts w:ascii="Times New Roman" w:hAnsi="Times New Roman" w:cs="Times New Roman"/>
          <w:color w:val="333333"/>
          <w:sz w:val="28"/>
          <w:szCs w:val="28"/>
        </w:rPr>
        <w:t xml:space="preserve"> из 2 граф. </w:t>
      </w:r>
      <w:r w:rsidR="00326503" w:rsidRPr="004F70C8">
        <w:rPr>
          <w:rFonts w:ascii="Times New Roman" w:hAnsi="Times New Roman" w:cs="Times New Roman"/>
          <w:color w:val="333333"/>
          <w:sz w:val="28"/>
          <w:szCs w:val="28"/>
        </w:rPr>
        <w:t xml:space="preserve">«Мой выбор»: Употребление алкоголя аргументы «за» -1-я графа, </w:t>
      </w:r>
      <w:r w:rsidR="00582475" w:rsidRPr="004F70C8">
        <w:rPr>
          <w:rFonts w:ascii="Times New Roman" w:hAnsi="Times New Roman" w:cs="Times New Roman"/>
          <w:color w:val="333333"/>
          <w:sz w:val="28"/>
          <w:szCs w:val="28"/>
        </w:rPr>
        <w:t xml:space="preserve">аргументы «против» 2-я графа. </w:t>
      </w:r>
      <w:r w:rsidR="00326503" w:rsidRPr="004F70C8">
        <w:rPr>
          <w:rFonts w:ascii="Times New Roman" w:hAnsi="Times New Roman" w:cs="Times New Roman"/>
          <w:color w:val="333333"/>
          <w:sz w:val="28"/>
          <w:szCs w:val="28"/>
        </w:rPr>
        <w:t xml:space="preserve"> </w:t>
      </w:r>
    </w:p>
    <w:p w:rsidR="00623801" w:rsidRPr="004F70C8" w:rsidRDefault="00160AD4" w:rsidP="00110AC8">
      <w:pPr>
        <w:spacing w:after="12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Пример 2. </w:t>
      </w:r>
      <w:r w:rsidR="00582475" w:rsidRPr="004F70C8">
        <w:rPr>
          <w:rFonts w:ascii="Times New Roman" w:hAnsi="Times New Roman" w:cs="Times New Roman"/>
          <w:color w:val="333333"/>
          <w:sz w:val="28"/>
          <w:szCs w:val="28"/>
        </w:rPr>
        <w:t xml:space="preserve">Вопрос: </w:t>
      </w:r>
      <w:r w:rsidR="00110AC8" w:rsidRPr="004F70C8">
        <w:rPr>
          <w:rFonts w:ascii="Times New Roman" w:hAnsi="Times New Roman" w:cs="Times New Roman"/>
          <w:color w:val="333333"/>
          <w:sz w:val="28"/>
          <w:szCs w:val="28"/>
        </w:rPr>
        <w:t>Ради</w:t>
      </w:r>
      <w:r w:rsidR="00110AC8">
        <w:rPr>
          <w:rFonts w:ascii="Times New Roman" w:hAnsi="Times New Roman" w:cs="Times New Roman"/>
          <w:color w:val="333333"/>
          <w:sz w:val="28"/>
          <w:szCs w:val="28"/>
        </w:rPr>
        <w:t>о</w:t>
      </w:r>
      <w:r w:rsidR="00110AC8" w:rsidRPr="004F70C8">
        <w:rPr>
          <w:rFonts w:ascii="Times New Roman" w:hAnsi="Times New Roman" w:cs="Times New Roman"/>
          <w:color w:val="333333"/>
          <w:sz w:val="28"/>
          <w:szCs w:val="28"/>
        </w:rPr>
        <w:t>активное</w:t>
      </w:r>
      <w:r w:rsidR="00326503" w:rsidRPr="004F70C8">
        <w:rPr>
          <w:rFonts w:ascii="Times New Roman" w:hAnsi="Times New Roman" w:cs="Times New Roman"/>
          <w:color w:val="333333"/>
          <w:sz w:val="28"/>
          <w:szCs w:val="28"/>
        </w:rPr>
        <w:t xml:space="preserve"> заражение местности:</w:t>
      </w:r>
      <w:r w:rsidR="00582475" w:rsidRPr="004F70C8">
        <w:rPr>
          <w:rFonts w:ascii="Times New Roman" w:hAnsi="Times New Roman" w:cs="Times New Roman"/>
          <w:color w:val="333333"/>
          <w:sz w:val="28"/>
          <w:szCs w:val="28"/>
        </w:rPr>
        <w:t xml:space="preserve"> Ситуация: </w:t>
      </w:r>
      <w:r w:rsidR="00006C07" w:rsidRPr="004F70C8">
        <w:rPr>
          <w:rFonts w:ascii="Times New Roman" w:hAnsi="Times New Roman" w:cs="Times New Roman"/>
          <w:color w:val="333333"/>
          <w:sz w:val="28"/>
          <w:szCs w:val="28"/>
        </w:rPr>
        <w:t xml:space="preserve"> атомная бомба</w:t>
      </w:r>
      <w:r w:rsidR="00326503" w:rsidRPr="004F70C8">
        <w:rPr>
          <w:rFonts w:ascii="Times New Roman" w:hAnsi="Times New Roman" w:cs="Times New Roman"/>
          <w:color w:val="333333"/>
          <w:sz w:val="28"/>
          <w:szCs w:val="28"/>
        </w:rPr>
        <w:t>, сброшенная на Хиросиму, весила 4,5т. Реакто</w:t>
      </w:r>
      <w:r w:rsidR="00582475" w:rsidRPr="004F70C8">
        <w:rPr>
          <w:rFonts w:ascii="Times New Roman" w:hAnsi="Times New Roman" w:cs="Times New Roman"/>
          <w:color w:val="333333"/>
          <w:sz w:val="28"/>
          <w:szCs w:val="28"/>
        </w:rPr>
        <w:t xml:space="preserve">р 4-го энергоблока ЧАЭС выбросил </w:t>
      </w:r>
      <w:r w:rsidR="00326503" w:rsidRPr="004F70C8">
        <w:rPr>
          <w:rFonts w:ascii="Times New Roman" w:hAnsi="Times New Roman" w:cs="Times New Roman"/>
          <w:color w:val="333333"/>
          <w:sz w:val="28"/>
          <w:szCs w:val="28"/>
        </w:rPr>
        <w:t xml:space="preserve"> в атмосферу 50т испарившегося топлива. Активность в районе аварийного энергоблока составляла от 1000 до 15 000 р\ч. Сравните и оцените масштабы поражений в обеих ситуациях</w:t>
      </w:r>
      <w:r w:rsidR="00582475" w:rsidRPr="004F70C8">
        <w:rPr>
          <w:rFonts w:ascii="Times New Roman" w:hAnsi="Times New Roman" w:cs="Times New Roman"/>
          <w:color w:val="333333"/>
          <w:sz w:val="28"/>
          <w:szCs w:val="28"/>
        </w:rPr>
        <w:t>.</w:t>
      </w:r>
    </w:p>
    <w:p w:rsidR="00CC0CA7" w:rsidRPr="004F70C8" w:rsidRDefault="00160AD4" w:rsidP="00110AC8">
      <w:pPr>
        <w:shd w:val="clear" w:color="auto" w:fill="FFFFFF"/>
        <w:spacing w:after="120" w:line="36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Пример 3. </w:t>
      </w:r>
      <w:r w:rsidR="00CC0CA7" w:rsidRPr="004F70C8">
        <w:rPr>
          <w:rFonts w:ascii="Times New Roman" w:eastAsia="Times New Roman" w:hAnsi="Times New Roman" w:cs="Times New Roman"/>
          <w:color w:val="333333"/>
          <w:sz w:val="28"/>
          <w:szCs w:val="28"/>
        </w:rPr>
        <w:t xml:space="preserve">Актуализация </w:t>
      </w:r>
      <w:r>
        <w:rPr>
          <w:rFonts w:ascii="Times New Roman" w:eastAsia="Times New Roman" w:hAnsi="Times New Roman" w:cs="Times New Roman"/>
          <w:color w:val="333333"/>
          <w:sz w:val="28"/>
          <w:szCs w:val="28"/>
        </w:rPr>
        <w:t>ранее полученных</w:t>
      </w:r>
      <w:r w:rsidR="00CC0CA7" w:rsidRPr="004F70C8">
        <w:rPr>
          <w:rFonts w:ascii="Times New Roman" w:eastAsia="Times New Roman" w:hAnsi="Times New Roman" w:cs="Times New Roman"/>
          <w:color w:val="333333"/>
          <w:sz w:val="28"/>
          <w:szCs w:val="28"/>
        </w:rPr>
        <w:t xml:space="preserve"> знаний. Тема: «Дни воинской славы России»</w:t>
      </w:r>
      <w:r>
        <w:rPr>
          <w:rFonts w:ascii="Times New Roman" w:eastAsia="Times New Roman" w:hAnsi="Times New Roman" w:cs="Times New Roman"/>
          <w:color w:val="333333"/>
          <w:sz w:val="28"/>
          <w:szCs w:val="28"/>
        </w:rPr>
        <w:t xml:space="preserve">. </w:t>
      </w:r>
      <w:r w:rsidR="00CC0CA7" w:rsidRPr="004F70C8">
        <w:rPr>
          <w:rFonts w:ascii="Times New Roman" w:eastAsia="Times New Roman" w:hAnsi="Times New Roman" w:cs="Times New Roman"/>
          <w:color w:val="333333"/>
          <w:sz w:val="28"/>
          <w:szCs w:val="28"/>
        </w:rPr>
        <w:t>Опрос по цепочке: каждый студент  получает карточку разделенную пополам. В правой части написана дата - День Воинской Славы, слева описание исторического события одного из дат Воинской Славы отличной от правой части. Студент  называет дату (оглашает правую часть), при этом  группа по своим карточкам наблюдает, совпадает ли их описание с названной датой.</w:t>
      </w:r>
    </w:p>
    <w:p w:rsidR="00261F5A" w:rsidRDefault="00160AD4" w:rsidP="00110AC8">
      <w:pPr>
        <w:shd w:val="clear" w:color="auto" w:fill="FFFFFF"/>
        <w:spacing w:after="12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Пример 4. </w:t>
      </w:r>
      <w:r w:rsidR="00CC0CA7" w:rsidRPr="004F70C8">
        <w:rPr>
          <w:rFonts w:ascii="Times New Roman" w:hAnsi="Times New Roman" w:cs="Times New Roman"/>
          <w:color w:val="333333"/>
          <w:sz w:val="28"/>
          <w:szCs w:val="28"/>
        </w:rPr>
        <w:t>Программируемый опрос. Тема: Первая медицинская помощь при ранениях и травмах. Показываю  модель (рисунок) пораженного</w:t>
      </w:r>
      <w:r w:rsidR="00110AC8">
        <w:rPr>
          <w:rFonts w:ascii="Times New Roman" w:hAnsi="Times New Roman" w:cs="Times New Roman"/>
          <w:color w:val="333333"/>
          <w:sz w:val="28"/>
          <w:szCs w:val="28"/>
        </w:rPr>
        <w:t xml:space="preserve"> человека</w:t>
      </w:r>
      <w:r w:rsidR="00CC0CA7" w:rsidRPr="004F70C8">
        <w:rPr>
          <w:rFonts w:ascii="Times New Roman" w:hAnsi="Times New Roman" w:cs="Times New Roman"/>
          <w:color w:val="333333"/>
          <w:sz w:val="28"/>
          <w:szCs w:val="28"/>
        </w:rPr>
        <w:t xml:space="preserve">. Предлагается несколько вариантов ответов с единственно верным. </w:t>
      </w:r>
    </w:p>
    <w:p w:rsidR="00261F5A" w:rsidRDefault="00261F5A" w:rsidP="00110AC8">
      <w:pPr>
        <w:shd w:val="clear" w:color="auto" w:fill="FFFFFF"/>
        <w:spacing w:after="12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Пример 5. </w:t>
      </w:r>
      <w:r w:rsidR="00CC0CA7" w:rsidRPr="004F70C8">
        <w:rPr>
          <w:rFonts w:ascii="Times New Roman" w:hAnsi="Times New Roman" w:cs="Times New Roman"/>
          <w:color w:val="333333"/>
          <w:sz w:val="28"/>
          <w:szCs w:val="28"/>
        </w:rPr>
        <w:t xml:space="preserve">Нужно по тексту определить, о каком стихийном бедствии идет речь и как нужно действовать при угрозе и возникновении данного стихийного бедствия?  </w:t>
      </w:r>
    </w:p>
    <w:p w:rsidR="00CC0CA7" w:rsidRPr="004F70C8" w:rsidRDefault="00261F5A" w:rsidP="00110AC8">
      <w:pPr>
        <w:shd w:val="clear" w:color="auto" w:fill="FFFFFF"/>
        <w:spacing w:after="120" w:line="360" w:lineRule="auto"/>
        <w:ind w:firstLine="709"/>
        <w:jc w:val="both"/>
        <w:rPr>
          <w:rFonts w:ascii="Times New Roman" w:eastAsia="Times New Roman" w:hAnsi="Times New Roman" w:cs="Times New Roman"/>
          <w:color w:val="333333"/>
          <w:sz w:val="28"/>
          <w:szCs w:val="28"/>
        </w:rPr>
      </w:pPr>
      <w:r>
        <w:rPr>
          <w:rFonts w:ascii="Times New Roman" w:hAnsi="Times New Roman" w:cs="Times New Roman"/>
          <w:color w:val="333333"/>
          <w:sz w:val="28"/>
          <w:szCs w:val="28"/>
        </w:rPr>
        <w:t xml:space="preserve">Пример 6. </w:t>
      </w:r>
      <w:r w:rsidR="00CC0CA7" w:rsidRPr="004F70C8">
        <w:rPr>
          <w:rFonts w:ascii="Times New Roman" w:hAnsi="Times New Roman" w:cs="Times New Roman"/>
          <w:color w:val="333333"/>
          <w:sz w:val="28"/>
          <w:szCs w:val="28"/>
        </w:rPr>
        <w:t xml:space="preserve">Тема: </w:t>
      </w:r>
      <w:r w:rsidR="00CC0CA7" w:rsidRPr="004F70C8">
        <w:rPr>
          <w:rFonts w:ascii="Times New Roman" w:eastAsia="Times New Roman" w:hAnsi="Times New Roman" w:cs="Times New Roman"/>
          <w:color w:val="333333"/>
          <w:sz w:val="28"/>
          <w:szCs w:val="28"/>
        </w:rPr>
        <w:t>«Природная аномалия».</w:t>
      </w:r>
      <w:r>
        <w:rPr>
          <w:rFonts w:ascii="Times New Roman" w:eastAsia="Times New Roman" w:hAnsi="Times New Roman" w:cs="Times New Roman"/>
          <w:color w:val="333333"/>
          <w:sz w:val="28"/>
          <w:szCs w:val="28"/>
        </w:rPr>
        <w:t xml:space="preserve"> </w:t>
      </w:r>
      <w:r w:rsidR="00CC0CA7" w:rsidRPr="004F70C8">
        <w:rPr>
          <w:rFonts w:ascii="Times New Roman" w:eastAsia="Times New Roman" w:hAnsi="Times New Roman" w:cs="Times New Roman"/>
          <w:color w:val="333333"/>
          <w:sz w:val="28"/>
          <w:szCs w:val="28"/>
        </w:rPr>
        <w:t>Предлагается задание на карточке в виде текста о природной аномалии. Необходимо рассказать, к чему может привести данная природная аномалия.</w:t>
      </w:r>
    </w:p>
    <w:p w:rsidR="00CC0CA7" w:rsidRPr="004F70C8" w:rsidRDefault="00CC0CA7" w:rsidP="00110AC8">
      <w:pPr>
        <w:shd w:val="clear" w:color="auto" w:fill="FFFFFF"/>
        <w:spacing w:after="120" w:line="360" w:lineRule="auto"/>
        <w:ind w:firstLine="709"/>
        <w:jc w:val="both"/>
        <w:rPr>
          <w:rFonts w:ascii="Times New Roman" w:eastAsia="Times New Roman" w:hAnsi="Times New Roman" w:cs="Times New Roman"/>
          <w:color w:val="333333"/>
          <w:sz w:val="28"/>
          <w:szCs w:val="28"/>
        </w:rPr>
      </w:pPr>
      <w:r w:rsidRPr="004F70C8">
        <w:rPr>
          <w:rFonts w:ascii="Times New Roman" w:eastAsia="Times New Roman" w:hAnsi="Times New Roman" w:cs="Times New Roman"/>
          <w:color w:val="333333"/>
          <w:sz w:val="28"/>
          <w:szCs w:val="28"/>
        </w:rPr>
        <w:lastRenderedPageBreak/>
        <w:t>1. В районе г. Куйбышева 28 апреля еще лежал снег, а 5 мая температура воздуха вдруг подскочила с 5 до 28</w:t>
      </w:r>
      <w:r w:rsidR="00261F5A">
        <w:rPr>
          <w:rFonts w:ascii="Times New Roman" w:eastAsia="Times New Roman" w:hAnsi="Times New Roman" w:cs="Times New Roman"/>
          <w:color w:val="333333"/>
          <w:sz w:val="28"/>
          <w:szCs w:val="28"/>
        </w:rPr>
        <w:t xml:space="preserve"> </w:t>
      </w:r>
      <w:r w:rsidRPr="004F70C8">
        <w:rPr>
          <w:rFonts w:ascii="Times New Roman" w:eastAsia="Times New Roman" w:hAnsi="Times New Roman" w:cs="Times New Roman"/>
          <w:color w:val="333333"/>
          <w:sz w:val="28"/>
          <w:szCs w:val="28"/>
        </w:rPr>
        <w:t>градусов тепла, что вызвало…</w:t>
      </w:r>
    </w:p>
    <w:p w:rsidR="00CC0CA7" w:rsidRPr="004F70C8" w:rsidRDefault="00CC0CA7" w:rsidP="00110AC8">
      <w:pPr>
        <w:shd w:val="clear" w:color="auto" w:fill="FFFFFF"/>
        <w:spacing w:after="120" w:line="360" w:lineRule="auto"/>
        <w:ind w:firstLine="709"/>
        <w:jc w:val="both"/>
        <w:rPr>
          <w:rFonts w:ascii="Times New Roman" w:eastAsia="Times New Roman" w:hAnsi="Times New Roman" w:cs="Times New Roman"/>
          <w:color w:val="333333"/>
          <w:sz w:val="28"/>
          <w:szCs w:val="28"/>
        </w:rPr>
      </w:pPr>
      <w:r w:rsidRPr="004F70C8">
        <w:rPr>
          <w:rFonts w:ascii="Times New Roman" w:eastAsia="Times New Roman" w:hAnsi="Times New Roman" w:cs="Times New Roman"/>
          <w:color w:val="333333"/>
          <w:sz w:val="28"/>
          <w:szCs w:val="28"/>
        </w:rPr>
        <w:t>Ответ: бурное таяние снега, наводнение (половодье).</w:t>
      </w:r>
    </w:p>
    <w:p w:rsidR="00CC0CA7" w:rsidRPr="004F70C8" w:rsidRDefault="00CC0CA7" w:rsidP="00110AC8">
      <w:pPr>
        <w:shd w:val="clear" w:color="auto" w:fill="FFFFFF"/>
        <w:spacing w:after="120" w:line="360" w:lineRule="auto"/>
        <w:ind w:firstLine="709"/>
        <w:jc w:val="both"/>
        <w:rPr>
          <w:rFonts w:ascii="Times New Roman" w:eastAsia="Times New Roman" w:hAnsi="Times New Roman" w:cs="Times New Roman"/>
          <w:color w:val="333333"/>
          <w:sz w:val="28"/>
          <w:szCs w:val="28"/>
        </w:rPr>
      </w:pPr>
      <w:r w:rsidRPr="004F70C8">
        <w:rPr>
          <w:rFonts w:ascii="Times New Roman" w:eastAsia="Times New Roman" w:hAnsi="Times New Roman" w:cs="Times New Roman"/>
          <w:color w:val="333333"/>
          <w:sz w:val="28"/>
          <w:szCs w:val="28"/>
        </w:rPr>
        <w:t xml:space="preserve">2. В июле в г. Алма-Ата и его окрестностях стояла исключительно сильная жара. В горах температура воздуха была выше нормы, а потому усиленно таяли ледники в горах. Уровень воды в озерах, раскинувшихся у подножия гор, превысил норму, река Малая </w:t>
      </w:r>
      <w:proofErr w:type="spellStart"/>
      <w:r w:rsidRPr="004F70C8">
        <w:rPr>
          <w:rFonts w:ascii="Times New Roman" w:eastAsia="Times New Roman" w:hAnsi="Times New Roman" w:cs="Times New Roman"/>
          <w:color w:val="333333"/>
          <w:sz w:val="28"/>
          <w:szCs w:val="28"/>
        </w:rPr>
        <w:t>Алмаатинка</w:t>
      </w:r>
      <w:proofErr w:type="spellEnd"/>
      <w:r w:rsidRPr="004F70C8">
        <w:rPr>
          <w:rFonts w:ascii="Times New Roman" w:eastAsia="Times New Roman" w:hAnsi="Times New Roman" w:cs="Times New Roman"/>
          <w:color w:val="333333"/>
          <w:sz w:val="28"/>
          <w:szCs w:val="28"/>
        </w:rPr>
        <w:t xml:space="preserve"> вздулась, загрохотала валунами. А вскоре…</w:t>
      </w:r>
    </w:p>
    <w:p w:rsidR="00CC0CA7" w:rsidRPr="004F70C8" w:rsidRDefault="00CC0CA7" w:rsidP="00110AC8">
      <w:pPr>
        <w:shd w:val="clear" w:color="auto" w:fill="FFFFFF"/>
        <w:spacing w:after="120" w:line="360" w:lineRule="auto"/>
        <w:ind w:firstLine="709"/>
        <w:jc w:val="both"/>
        <w:rPr>
          <w:rFonts w:ascii="Times New Roman" w:eastAsia="Times New Roman" w:hAnsi="Times New Roman" w:cs="Times New Roman"/>
          <w:color w:val="333333"/>
          <w:sz w:val="28"/>
          <w:szCs w:val="28"/>
        </w:rPr>
      </w:pPr>
      <w:r w:rsidRPr="004F70C8">
        <w:rPr>
          <w:rFonts w:ascii="Times New Roman" w:eastAsia="Times New Roman" w:hAnsi="Times New Roman" w:cs="Times New Roman"/>
          <w:color w:val="333333"/>
          <w:sz w:val="28"/>
          <w:szCs w:val="28"/>
        </w:rPr>
        <w:t>Ответ: по ее руслу пошел мощный селевой поток.</w:t>
      </w:r>
    </w:p>
    <w:p w:rsidR="00722A8C" w:rsidRPr="004F70C8" w:rsidRDefault="00722A8C" w:rsidP="00110AC8">
      <w:pPr>
        <w:pStyle w:val="a3"/>
        <w:spacing w:before="0" w:beforeAutospacing="0" w:after="120" w:afterAutospacing="0" w:line="360" w:lineRule="auto"/>
        <w:ind w:firstLine="709"/>
        <w:jc w:val="both"/>
        <w:rPr>
          <w:sz w:val="28"/>
          <w:szCs w:val="28"/>
        </w:rPr>
      </w:pPr>
      <w:r w:rsidRPr="004F70C8">
        <w:rPr>
          <w:sz w:val="28"/>
          <w:szCs w:val="28"/>
        </w:rPr>
        <w:t xml:space="preserve">Таким образом, говоря  об инновационных методах, можно выделить их преимущества: </w:t>
      </w:r>
    </w:p>
    <w:p w:rsidR="00722A8C" w:rsidRPr="004F70C8" w:rsidRDefault="00722A8C" w:rsidP="00110AC8">
      <w:pPr>
        <w:pStyle w:val="a3"/>
        <w:numPr>
          <w:ilvl w:val="0"/>
          <w:numId w:val="7"/>
        </w:numPr>
        <w:spacing w:before="0" w:beforeAutospacing="0" w:after="120" w:afterAutospacing="0" w:line="360" w:lineRule="auto"/>
        <w:jc w:val="both"/>
        <w:rPr>
          <w:sz w:val="28"/>
          <w:szCs w:val="28"/>
        </w:rPr>
      </w:pPr>
      <w:r w:rsidRPr="004F70C8">
        <w:rPr>
          <w:sz w:val="28"/>
          <w:szCs w:val="28"/>
        </w:rPr>
        <w:t xml:space="preserve">они помогают научить студентов активным способам получения новых знаний; </w:t>
      </w:r>
    </w:p>
    <w:p w:rsidR="00722A8C" w:rsidRPr="004F70C8" w:rsidRDefault="00722A8C" w:rsidP="00110AC8">
      <w:pPr>
        <w:pStyle w:val="a3"/>
        <w:numPr>
          <w:ilvl w:val="0"/>
          <w:numId w:val="7"/>
        </w:numPr>
        <w:spacing w:before="0" w:beforeAutospacing="0" w:after="120" w:afterAutospacing="0" w:line="360" w:lineRule="auto"/>
        <w:jc w:val="both"/>
        <w:rPr>
          <w:sz w:val="28"/>
          <w:szCs w:val="28"/>
        </w:rPr>
      </w:pPr>
      <w:r w:rsidRPr="004F70C8">
        <w:rPr>
          <w:sz w:val="28"/>
          <w:szCs w:val="28"/>
        </w:rPr>
        <w:t xml:space="preserve">дают возможность овладеть более высоким уровнем личной социальной активности; </w:t>
      </w:r>
    </w:p>
    <w:p w:rsidR="00722A8C" w:rsidRPr="004F70C8" w:rsidRDefault="00722A8C" w:rsidP="00110AC8">
      <w:pPr>
        <w:pStyle w:val="a3"/>
        <w:numPr>
          <w:ilvl w:val="0"/>
          <w:numId w:val="7"/>
        </w:numPr>
        <w:spacing w:before="0" w:beforeAutospacing="0" w:after="120" w:afterAutospacing="0" w:line="360" w:lineRule="auto"/>
        <w:jc w:val="both"/>
        <w:rPr>
          <w:sz w:val="28"/>
          <w:szCs w:val="28"/>
        </w:rPr>
      </w:pPr>
      <w:r w:rsidRPr="004F70C8">
        <w:rPr>
          <w:sz w:val="28"/>
          <w:szCs w:val="28"/>
        </w:rPr>
        <w:t>создают такие условия в обучении, при которых студенты не могут не научиться;</w:t>
      </w:r>
    </w:p>
    <w:p w:rsidR="00722A8C" w:rsidRPr="004F70C8" w:rsidRDefault="00722A8C" w:rsidP="00110AC8">
      <w:pPr>
        <w:pStyle w:val="a3"/>
        <w:numPr>
          <w:ilvl w:val="0"/>
          <w:numId w:val="7"/>
        </w:numPr>
        <w:spacing w:before="0" w:beforeAutospacing="0" w:after="120" w:afterAutospacing="0" w:line="360" w:lineRule="auto"/>
        <w:jc w:val="both"/>
        <w:rPr>
          <w:sz w:val="28"/>
          <w:szCs w:val="28"/>
        </w:rPr>
      </w:pPr>
      <w:r w:rsidRPr="004F70C8">
        <w:rPr>
          <w:sz w:val="28"/>
          <w:szCs w:val="28"/>
        </w:rPr>
        <w:t xml:space="preserve">стимулируют творческие способности студентов; </w:t>
      </w:r>
    </w:p>
    <w:p w:rsidR="00722A8C" w:rsidRPr="004F70C8" w:rsidRDefault="00722A8C" w:rsidP="00110AC8">
      <w:pPr>
        <w:pStyle w:val="a3"/>
        <w:numPr>
          <w:ilvl w:val="0"/>
          <w:numId w:val="7"/>
        </w:numPr>
        <w:spacing w:before="0" w:beforeAutospacing="0" w:after="120" w:afterAutospacing="0" w:line="360" w:lineRule="auto"/>
        <w:jc w:val="both"/>
        <w:rPr>
          <w:sz w:val="28"/>
          <w:szCs w:val="28"/>
        </w:rPr>
      </w:pPr>
      <w:r w:rsidRPr="004F70C8">
        <w:rPr>
          <w:sz w:val="28"/>
          <w:szCs w:val="28"/>
        </w:rPr>
        <w:t>помогают приблизить учебу к практике повседневной жизни, формируют не только знания, умения и навыки по предмету, но и жизненную позицию.</w:t>
      </w:r>
    </w:p>
    <w:p w:rsidR="0078042A" w:rsidRPr="0078042A" w:rsidRDefault="0078042A" w:rsidP="00110AC8">
      <w:pPr>
        <w:pStyle w:val="a5"/>
        <w:shd w:val="clear" w:color="auto" w:fill="FFFFFF"/>
        <w:spacing w:before="100" w:beforeAutospacing="1" w:after="100" w:afterAutospacing="1" w:line="360" w:lineRule="auto"/>
        <w:ind w:left="0" w:firstLine="360"/>
        <w:jc w:val="both"/>
        <w:rPr>
          <w:rFonts w:ascii="Times New Roman" w:eastAsia="Times New Roman" w:hAnsi="Times New Roman" w:cs="Times New Roman"/>
          <w:color w:val="000000"/>
          <w:sz w:val="28"/>
          <w:szCs w:val="28"/>
        </w:rPr>
      </w:pPr>
      <w:r w:rsidRPr="0078042A">
        <w:rPr>
          <w:rFonts w:ascii="Times New Roman" w:eastAsia="Times New Roman" w:hAnsi="Times New Roman" w:cs="Times New Roman"/>
          <w:color w:val="000000"/>
          <w:sz w:val="28"/>
          <w:szCs w:val="28"/>
        </w:rPr>
        <w:t xml:space="preserve">На сегодняшний день существует достаточно большое количество педагогических технологий обучения, как традиционных, так и инновационных. Нельзя сказать, что какая-то из них лучше, а другая хуже, или для достижения положительных результатов надо использовать только эту и никакую больше. Выбор той или иной технологии зависит от многих факторов: контингента </w:t>
      </w:r>
      <w:r>
        <w:rPr>
          <w:rFonts w:ascii="Times New Roman" w:eastAsia="Times New Roman" w:hAnsi="Times New Roman" w:cs="Times New Roman"/>
          <w:color w:val="000000"/>
          <w:sz w:val="28"/>
          <w:szCs w:val="28"/>
        </w:rPr>
        <w:t>студентов</w:t>
      </w:r>
      <w:r w:rsidRPr="0078042A">
        <w:rPr>
          <w:rFonts w:ascii="Times New Roman" w:eastAsia="Times New Roman" w:hAnsi="Times New Roman" w:cs="Times New Roman"/>
          <w:color w:val="000000"/>
          <w:sz w:val="28"/>
          <w:szCs w:val="28"/>
        </w:rPr>
        <w:t>, их возраста, уровня подготовленности, темы урока.</w:t>
      </w:r>
    </w:p>
    <w:p w:rsidR="0078042A" w:rsidRPr="0078042A" w:rsidRDefault="0078042A" w:rsidP="00110AC8">
      <w:pPr>
        <w:pStyle w:val="a5"/>
        <w:shd w:val="clear" w:color="auto" w:fill="FFFFFF"/>
        <w:spacing w:before="100" w:beforeAutospacing="1" w:after="100" w:afterAutospacing="1" w:line="360" w:lineRule="auto"/>
        <w:ind w:left="0" w:firstLine="360"/>
        <w:jc w:val="both"/>
        <w:rPr>
          <w:rFonts w:ascii="Times New Roman" w:eastAsia="Times New Roman" w:hAnsi="Times New Roman" w:cs="Times New Roman"/>
          <w:color w:val="000000"/>
          <w:sz w:val="28"/>
          <w:szCs w:val="28"/>
        </w:rPr>
      </w:pPr>
      <w:r w:rsidRPr="0078042A">
        <w:rPr>
          <w:rFonts w:ascii="Times New Roman" w:eastAsia="Times New Roman" w:hAnsi="Times New Roman" w:cs="Times New Roman"/>
          <w:color w:val="000000"/>
          <w:sz w:val="28"/>
          <w:szCs w:val="28"/>
        </w:rPr>
        <w:lastRenderedPageBreak/>
        <w:t>Самым оптимальным вариантом является использование разных технологий, в различных вариантах.</w:t>
      </w:r>
    </w:p>
    <w:p w:rsidR="00CC0CA7" w:rsidRPr="004F70C8" w:rsidRDefault="00CC0CA7" w:rsidP="00110AC8">
      <w:pPr>
        <w:spacing w:after="120" w:line="360" w:lineRule="auto"/>
        <w:ind w:firstLine="709"/>
        <w:jc w:val="both"/>
        <w:rPr>
          <w:rFonts w:ascii="Times New Roman" w:hAnsi="Times New Roman" w:cs="Times New Roman"/>
          <w:sz w:val="28"/>
          <w:szCs w:val="28"/>
        </w:rPr>
      </w:pPr>
    </w:p>
    <w:sectPr w:rsidR="00CC0CA7" w:rsidRPr="004F70C8" w:rsidSect="004F70C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F48"/>
    <w:multiLevelType w:val="hybridMultilevel"/>
    <w:tmpl w:val="BA503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B76BA"/>
    <w:multiLevelType w:val="multilevel"/>
    <w:tmpl w:val="856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F08EA"/>
    <w:multiLevelType w:val="hybridMultilevel"/>
    <w:tmpl w:val="55E838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883A66"/>
    <w:multiLevelType w:val="multilevel"/>
    <w:tmpl w:val="5B04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B2D5A"/>
    <w:multiLevelType w:val="multilevel"/>
    <w:tmpl w:val="31026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833D4"/>
    <w:multiLevelType w:val="multilevel"/>
    <w:tmpl w:val="07A8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0251A"/>
    <w:multiLevelType w:val="hybridMultilevel"/>
    <w:tmpl w:val="1C5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D3"/>
    <w:rsid w:val="00006C07"/>
    <w:rsid w:val="00082F92"/>
    <w:rsid w:val="000D5DE2"/>
    <w:rsid w:val="00110AC8"/>
    <w:rsid w:val="00160AD4"/>
    <w:rsid w:val="00210C63"/>
    <w:rsid w:val="00261F5A"/>
    <w:rsid w:val="00326503"/>
    <w:rsid w:val="004F70C8"/>
    <w:rsid w:val="00537FA6"/>
    <w:rsid w:val="00582475"/>
    <w:rsid w:val="00623801"/>
    <w:rsid w:val="006537D3"/>
    <w:rsid w:val="00722A8C"/>
    <w:rsid w:val="00726A6B"/>
    <w:rsid w:val="0073713D"/>
    <w:rsid w:val="0078042A"/>
    <w:rsid w:val="008058D3"/>
    <w:rsid w:val="008164BE"/>
    <w:rsid w:val="008763DF"/>
    <w:rsid w:val="00AA5D62"/>
    <w:rsid w:val="00B270CD"/>
    <w:rsid w:val="00B27BE8"/>
    <w:rsid w:val="00BD7B2F"/>
    <w:rsid w:val="00CC0CA7"/>
    <w:rsid w:val="00CD7858"/>
    <w:rsid w:val="00DC6ED8"/>
    <w:rsid w:val="00E5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01"/>
  </w:style>
  <w:style w:type="paragraph" w:styleId="1">
    <w:name w:val="heading 1"/>
    <w:basedOn w:val="a"/>
    <w:link w:val="10"/>
    <w:uiPriority w:val="9"/>
    <w:qFormat/>
    <w:rsid w:val="004F7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7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6C07"/>
    <w:rPr>
      <w:b/>
      <w:bCs/>
    </w:rPr>
  </w:style>
  <w:style w:type="character" w:customStyle="1" w:styleId="10">
    <w:name w:val="Заголовок 1 Знак"/>
    <w:basedOn w:val="a0"/>
    <w:link w:val="1"/>
    <w:uiPriority w:val="9"/>
    <w:rsid w:val="004F70C8"/>
    <w:rPr>
      <w:rFonts w:ascii="Times New Roman" w:eastAsia="Times New Roman" w:hAnsi="Times New Roman" w:cs="Times New Roman"/>
      <w:b/>
      <w:bCs/>
      <w:kern w:val="36"/>
      <w:sz w:val="48"/>
      <w:szCs w:val="48"/>
    </w:rPr>
  </w:style>
  <w:style w:type="paragraph" w:styleId="a5">
    <w:name w:val="List Paragraph"/>
    <w:basedOn w:val="a"/>
    <w:uiPriority w:val="34"/>
    <w:qFormat/>
    <w:rsid w:val="0078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01"/>
  </w:style>
  <w:style w:type="paragraph" w:styleId="1">
    <w:name w:val="heading 1"/>
    <w:basedOn w:val="a"/>
    <w:link w:val="10"/>
    <w:uiPriority w:val="9"/>
    <w:qFormat/>
    <w:rsid w:val="004F7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7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6C07"/>
    <w:rPr>
      <w:b/>
      <w:bCs/>
    </w:rPr>
  </w:style>
  <w:style w:type="character" w:customStyle="1" w:styleId="10">
    <w:name w:val="Заголовок 1 Знак"/>
    <w:basedOn w:val="a0"/>
    <w:link w:val="1"/>
    <w:uiPriority w:val="9"/>
    <w:rsid w:val="004F70C8"/>
    <w:rPr>
      <w:rFonts w:ascii="Times New Roman" w:eastAsia="Times New Roman" w:hAnsi="Times New Roman" w:cs="Times New Roman"/>
      <w:b/>
      <w:bCs/>
      <w:kern w:val="36"/>
      <w:sz w:val="48"/>
      <w:szCs w:val="48"/>
    </w:rPr>
  </w:style>
  <w:style w:type="paragraph" w:styleId="a5">
    <w:name w:val="List Paragraph"/>
    <w:basedOn w:val="a"/>
    <w:uiPriority w:val="34"/>
    <w:qFormat/>
    <w:rsid w:val="0078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828">
      <w:bodyDiv w:val="1"/>
      <w:marLeft w:val="0"/>
      <w:marRight w:val="0"/>
      <w:marTop w:val="0"/>
      <w:marBottom w:val="0"/>
      <w:divBdr>
        <w:top w:val="none" w:sz="0" w:space="0" w:color="auto"/>
        <w:left w:val="none" w:sz="0" w:space="0" w:color="auto"/>
        <w:bottom w:val="none" w:sz="0" w:space="0" w:color="auto"/>
        <w:right w:val="none" w:sz="0" w:space="0" w:color="auto"/>
      </w:divBdr>
      <w:divsChild>
        <w:div w:id="2102874371">
          <w:marLeft w:val="0"/>
          <w:marRight w:val="0"/>
          <w:marTop w:val="0"/>
          <w:marBottom w:val="0"/>
          <w:divBdr>
            <w:top w:val="none" w:sz="0" w:space="0" w:color="auto"/>
            <w:left w:val="none" w:sz="0" w:space="0" w:color="auto"/>
            <w:bottom w:val="none" w:sz="0" w:space="0" w:color="auto"/>
            <w:right w:val="none" w:sz="0" w:space="0" w:color="auto"/>
          </w:divBdr>
          <w:divsChild>
            <w:div w:id="1355380080">
              <w:marLeft w:val="0"/>
              <w:marRight w:val="0"/>
              <w:marTop w:val="0"/>
              <w:marBottom w:val="0"/>
              <w:divBdr>
                <w:top w:val="none" w:sz="0" w:space="0" w:color="auto"/>
                <w:left w:val="none" w:sz="0" w:space="0" w:color="auto"/>
                <w:bottom w:val="none" w:sz="0" w:space="0" w:color="auto"/>
                <w:right w:val="none" w:sz="0" w:space="0" w:color="auto"/>
              </w:divBdr>
              <w:divsChild>
                <w:div w:id="1168253643">
                  <w:marLeft w:val="0"/>
                  <w:marRight w:val="0"/>
                  <w:marTop w:val="0"/>
                  <w:marBottom w:val="0"/>
                  <w:divBdr>
                    <w:top w:val="none" w:sz="0" w:space="0" w:color="auto"/>
                    <w:left w:val="none" w:sz="0" w:space="0" w:color="auto"/>
                    <w:bottom w:val="none" w:sz="0" w:space="0" w:color="auto"/>
                    <w:right w:val="none" w:sz="0" w:space="0" w:color="auto"/>
                  </w:divBdr>
                  <w:divsChild>
                    <w:div w:id="548154359">
                      <w:marLeft w:val="0"/>
                      <w:marRight w:val="0"/>
                      <w:marTop w:val="0"/>
                      <w:marBottom w:val="0"/>
                      <w:divBdr>
                        <w:top w:val="none" w:sz="0" w:space="0" w:color="auto"/>
                        <w:left w:val="none" w:sz="0" w:space="0" w:color="auto"/>
                        <w:bottom w:val="none" w:sz="0" w:space="0" w:color="auto"/>
                        <w:right w:val="none" w:sz="0" w:space="0" w:color="auto"/>
                      </w:divBdr>
                      <w:divsChild>
                        <w:div w:id="244459900">
                          <w:marLeft w:val="0"/>
                          <w:marRight w:val="0"/>
                          <w:marTop w:val="0"/>
                          <w:marBottom w:val="0"/>
                          <w:divBdr>
                            <w:top w:val="none" w:sz="0" w:space="0" w:color="auto"/>
                            <w:left w:val="none" w:sz="0" w:space="0" w:color="auto"/>
                            <w:bottom w:val="none" w:sz="0" w:space="0" w:color="auto"/>
                            <w:right w:val="none" w:sz="0" w:space="0" w:color="auto"/>
                          </w:divBdr>
                          <w:divsChild>
                            <w:div w:id="1122188436">
                              <w:marLeft w:val="0"/>
                              <w:marRight w:val="0"/>
                              <w:marTop w:val="0"/>
                              <w:marBottom w:val="0"/>
                              <w:divBdr>
                                <w:top w:val="none" w:sz="0" w:space="0" w:color="auto"/>
                                <w:left w:val="none" w:sz="0" w:space="0" w:color="auto"/>
                                <w:bottom w:val="none" w:sz="0" w:space="0" w:color="auto"/>
                                <w:right w:val="none" w:sz="0" w:space="0" w:color="auto"/>
                              </w:divBdr>
                              <w:divsChild>
                                <w:div w:id="1383292900">
                                  <w:marLeft w:val="0"/>
                                  <w:marRight w:val="0"/>
                                  <w:marTop w:val="0"/>
                                  <w:marBottom w:val="0"/>
                                  <w:divBdr>
                                    <w:top w:val="none" w:sz="0" w:space="0" w:color="auto"/>
                                    <w:left w:val="none" w:sz="0" w:space="0" w:color="auto"/>
                                    <w:bottom w:val="none" w:sz="0" w:space="0" w:color="auto"/>
                                    <w:right w:val="none" w:sz="0" w:space="0" w:color="auto"/>
                                  </w:divBdr>
                                  <w:divsChild>
                                    <w:div w:id="1702628922">
                                      <w:marLeft w:val="0"/>
                                      <w:marRight w:val="0"/>
                                      <w:marTop w:val="0"/>
                                      <w:marBottom w:val="0"/>
                                      <w:divBdr>
                                        <w:top w:val="none" w:sz="0" w:space="0" w:color="auto"/>
                                        <w:left w:val="none" w:sz="0" w:space="0" w:color="auto"/>
                                        <w:bottom w:val="none" w:sz="0" w:space="0" w:color="auto"/>
                                        <w:right w:val="none" w:sz="0" w:space="0" w:color="auto"/>
                                      </w:divBdr>
                                      <w:divsChild>
                                        <w:div w:id="793446647">
                                          <w:marLeft w:val="0"/>
                                          <w:marRight w:val="0"/>
                                          <w:marTop w:val="0"/>
                                          <w:marBottom w:val="0"/>
                                          <w:divBdr>
                                            <w:top w:val="none" w:sz="0" w:space="0" w:color="auto"/>
                                            <w:left w:val="none" w:sz="0" w:space="0" w:color="auto"/>
                                            <w:bottom w:val="none" w:sz="0" w:space="0" w:color="auto"/>
                                            <w:right w:val="none" w:sz="0" w:space="0" w:color="auto"/>
                                          </w:divBdr>
                                          <w:divsChild>
                                            <w:div w:id="358705991">
                                              <w:marLeft w:val="0"/>
                                              <w:marRight w:val="0"/>
                                              <w:marTop w:val="0"/>
                                              <w:marBottom w:val="0"/>
                                              <w:divBdr>
                                                <w:top w:val="none" w:sz="0" w:space="0" w:color="auto"/>
                                                <w:left w:val="none" w:sz="0" w:space="0" w:color="auto"/>
                                                <w:bottom w:val="none" w:sz="0" w:space="0" w:color="auto"/>
                                                <w:right w:val="none" w:sz="0" w:space="0" w:color="auto"/>
                                              </w:divBdr>
                                              <w:divsChild>
                                                <w:div w:id="2133748787">
                                                  <w:marLeft w:val="0"/>
                                                  <w:marRight w:val="0"/>
                                                  <w:marTop w:val="0"/>
                                                  <w:marBottom w:val="0"/>
                                                  <w:divBdr>
                                                    <w:top w:val="none" w:sz="0" w:space="0" w:color="auto"/>
                                                    <w:left w:val="none" w:sz="0" w:space="0" w:color="auto"/>
                                                    <w:bottom w:val="none" w:sz="0" w:space="0" w:color="auto"/>
                                                    <w:right w:val="none" w:sz="0" w:space="0" w:color="auto"/>
                                                  </w:divBdr>
                                                  <w:divsChild>
                                                    <w:div w:id="1177035645">
                                                      <w:marLeft w:val="0"/>
                                                      <w:marRight w:val="0"/>
                                                      <w:marTop w:val="0"/>
                                                      <w:marBottom w:val="0"/>
                                                      <w:divBdr>
                                                        <w:top w:val="none" w:sz="0" w:space="0" w:color="auto"/>
                                                        <w:left w:val="none" w:sz="0" w:space="0" w:color="auto"/>
                                                        <w:bottom w:val="none" w:sz="0" w:space="0" w:color="auto"/>
                                                        <w:right w:val="none" w:sz="0" w:space="0" w:color="auto"/>
                                                      </w:divBdr>
                                                      <w:divsChild>
                                                        <w:div w:id="715391178">
                                                          <w:marLeft w:val="0"/>
                                                          <w:marRight w:val="0"/>
                                                          <w:marTop w:val="0"/>
                                                          <w:marBottom w:val="0"/>
                                                          <w:divBdr>
                                                            <w:top w:val="none" w:sz="0" w:space="0" w:color="auto"/>
                                                            <w:left w:val="none" w:sz="0" w:space="0" w:color="auto"/>
                                                            <w:bottom w:val="none" w:sz="0" w:space="0" w:color="auto"/>
                                                            <w:right w:val="none" w:sz="0" w:space="0" w:color="auto"/>
                                                          </w:divBdr>
                                                          <w:divsChild>
                                                            <w:div w:id="151579866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68164">
      <w:bodyDiv w:val="1"/>
      <w:marLeft w:val="0"/>
      <w:marRight w:val="0"/>
      <w:marTop w:val="0"/>
      <w:marBottom w:val="0"/>
      <w:divBdr>
        <w:top w:val="none" w:sz="0" w:space="0" w:color="auto"/>
        <w:left w:val="none" w:sz="0" w:space="0" w:color="auto"/>
        <w:bottom w:val="none" w:sz="0" w:space="0" w:color="auto"/>
        <w:right w:val="none" w:sz="0" w:space="0" w:color="auto"/>
      </w:divBdr>
      <w:divsChild>
        <w:div w:id="1635677909">
          <w:marLeft w:val="0"/>
          <w:marRight w:val="0"/>
          <w:marTop w:val="0"/>
          <w:marBottom w:val="0"/>
          <w:divBdr>
            <w:top w:val="none" w:sz="0" w:space="0" w:color="auto"/>
            <w:left w:val="none" w:sz="0" w:space="0" w:color="auto"/>
            <w:bottom w:val="none" w:sz="0" w:space="0" w:color="auto"/>
            <w:right w:val="none" w:sz="0" w:space="0" w:color="auto"/>
          </w:divBdr>
          <w:divsChild>
            <w:div w:id="590898936">
              <w:marLeft w:val="0"/>
              <w:marRight w:val="0"/>
              <w:marTop w:val="0"/>
              <w:marBottom w:val="0"/>
              <w:divBdr>
                <w:top w:val="none" w:sz="0" w:space="0" w:color="auto"/>
                <w:left w:val="none" w:sz="0" w:space="0" w:color="auto"/>
                <w:bottom w:val="none" w:sz="0" w:space="0" w:color="auto"/>
                <w:right w:val="none" w:sz="0" w:space="0" w:color="auto"/>
              </w:divBdr>
              <w:divsChild>
                <w:div w:id="398793948">
                  <w:marLeft w:val="0"/>
                  <w:marRight w:val="0"/>
                  <w:marTop w:val="0"/>
                  <w:marBottom w:val="0"/>
                  <w:divBdr>
                    <w:top w:val="none" w:sz="0" w:space="0" w:color="auto"/>
                    <w:left w:val="none" w:sz="0" w:space="0" w:color="auto"/>
                    <w:bottom w:val="none" w:sz="0" w:space="0" w:color="auto"/>
                    <w:right w:val="none" w:sz="0" w:space="0" w:color="auto"/>
                  </w:divBdr>
                  <w:divsChild>
                    <w:div w:id="252471207">
                      <w:marLeft w:val="0"/>
                      <w:marRight w:val="6150"/>
                      <w:marTop w:val="0"/>
                      <w:marBottom w:val="0"/>
                      <w:divBdr>
                        <w:top w:val="none" w:sz="0" w:space="0" w:color="auto"/>
                        <w:left w:val="none" w:sz="0" w:space="0" w:color="auto"/>
                        <w:bottom w:val="none" w:sz="0" w:space="0" w:color="auto"/>
                        <w:right w:val="none" w:sz="0" w:space="0" w:color="auto"/>
                      </w:divBdr>
                      <w:divsChild>
                        <w:div w:id="391272611">
                          <w:marLeft w:val="0"/>
                          <w:marRight w:val="0"/>
                          <w:marTop w:val="0"/>
                          <w:marBottom w:val="0"/>
                          <w:divBdr>
                            <w:top w:val="none" w:sz="0" w:space="0" w:color="auto"/>
                            <w:left w:val="none" w:sz="0" w:space="0" w:color="auto"/>
                            <w:bottom w:val="none" w:sz="0" w:space="0" w:color="auto"/>
                            <w:right w:val="none" w:sz="0" w:space="0" w:color="auto"/>
                          </w:divBdr>
                          <w:divsChild>
                            <w:div w:id="403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1680">
      <w:bodyDiv w:val="1"/>
      <w:marLeft w:val="0"/>
      <w:marRight w:val="0"/>
      <w:marTop w:val="0"/>
      <w:marBottom w:val="0"/>
      <w:divBdr>
        <w:top w:val="none" w:sz="0" w:space="0" w:color="auto"/>
        <w:left w:val="none" w:sz="0" w:space="0" w:color="auto"/>
        <w:bottom w:val="none" w:sz="0" w:space="0" w:color="auto"/>
        <w:right w:val="none" w:sz="0" w:space="0" w:color="auto"/>
      </w:divBdr>
    </w:div>
    <w:div w:id="1148939060">
      <w:bodyDiv w:val="1"/>
      <w:marLeft w:val="0"/>
      <w:marRight w:val="0"/>
      <w:marTop w:val="100"/>
      <w:marBottom w:val="100"/>
      <w:divBdr>
        <w:top w:val="none" w:sz="0" w:space="0" w:color="auto"/>
        <w:left w:val="none" w:sz="0" w:space="0" w:color="auto"/>
        <w:bottom w:val="none" w:sz="0" w:space="0" w:color="auto"/>
        <w:right w:val="none" w:sz="0" w:space="0" w:color="auto"/>
      </w:divBdr>
      <w:divsChild>
        <w:div w:id="1088841737">
          <w:marLeft w:val="0"/>
          <w:marRight w:val="0"/>
          <w:marTop w:val="150"/>
          <w:marBottom w:val="0"/>
          <w:divBdr>
            <w:top w:val="none" w:sz="0" w:space="0" w:color="auto"/>
            <w:left w:val="none" w:sz="0" w:space="0" w:color="auto"/>
            <w:bottom w:val="none" w:sz="0" w:space="0" w:color="auto"/>
            <w:right w:val="none" w:sz="0" w:space="0" w:color="auto"/>
          </w:divBdr>
        </w:div>
      </w:divsChild>
    </w:div>
    <w:div w:id="1293823262">
      <w:bodyDiv w:val="1"/>
      <w:marLeft w:val="0"/>
      <w:marRight w:val="0"/>
      <w:marTop w:val="100"/>
      <w:marBottom w:val="100"/>
      <w:divBdr>
        <w:top w:val="none" w:sz="0" w:space="0" w:color="auto"/>
        <w:left w:val="none" w:sz="0" w:space="0" w:color="auto"/>
        <w:bottom w:val="none" w:sz="0" w:space="0" w:color="auto"/>
        <w:right w:val="none" w:sz="0" w:space="0" w:color="auto"/>
      </w:divBdr>
      <w:divsChild>
        <w:div w:id="317657681">
          <w:marLeft w:val="0"/>
          <w:marRight w:val="0"/>
          <w:marTop w:val="150"/>
          <w:marBottom w:val="0"/>
          <w:divBdr>
            <w:top w:val="none" w:sz="0" w:space="0" w:color="auto"/>
            <w:left w:val="none" w:sz="0" w:space="0" w:color="auto"/>
            <w:bottom w:val="none" w:sz="0" w:space="0" w:color="auto"/>
            <w:right w:val="none" w:sz="0" w:space="0" w:color="auto"/>
          </w:divBdr>
        </w:div>
      </w:divsChild>
    </w:div>
    <w:div w:id="1341543907">
      <w:bodyDiv w:val="1"/>
      <w:marLeft w:val="0"/>
      <w:marRight w:val="0"/>
      <w:marTop w:val="100"/>
      <w:marBottom w:val="100"/>
      <w:divBdr>
        <w:top w:val="none" w:sz="0" w:space="0" w:color="auto"/>
        <w:left w:val="none" w:sz="0" w:space="0" w:color="auto"/>
        <w:bottom w:val="none" w:sz="0" w:space="0" w:color="auto"/>
        <w:right w:val="none" w:sz="0" w:space="0" w:color="auto"/>
      </w:divBdr>
      <w:divsChild>
        <w:div w:id="1441413863">
          <w:marLeft w:val="0"/>
          <w:marRight w:val="0"/>
          <w:marTop w:val="150"/>
          <w:marBottom w:val="0"/>
          <w:divBdr>
            <w:top w:val="none" w:sz="0" w:space="0" w:color="auto"/>
            <w:left w:val="none" w:sz="0" w:space="0" w:color="auto"/>
            <w:bottom w:val="none" w:sz="0" w:space="0" w:color="auto"/>
            <w:right w:val="none" w:sz="0" w:space="0" w:color="auto"/>
          </w:divBdr>
        </w:div>
      </w:divsChild>
    </w:div>
    <w:div w:id="1377967010">
      <w:bodyDiv w:val="1"/>
      <w:marLeft w:val="0"/>
      <w:marRight w:val="0"/>
      <w:marTop w:val="0"/>
      <w:marBottom w:val="0"/>
      <w:divBdr>
        <w:top w:val="none" w:sz="0" w:space="0" w:color="auto"/>
        <w:left w:val="none" w:sz="0" w:space="0" w:color="auto"/>
        <w:bottom w:val="none" w:sz="0" w:space="0" w:color="auto"/>
        <w:right w:val="none" w:sz="0" w:space="0" w:color="auto"/>
      </w:divBdr>
      <w:divsChild>
        <w:div w:id="975645030">
          <w:marLeft w:val="0"/>
          <w:marRight w:val="0"/>
          <w:marTop w:val="0"/>
          <w:marBottom w:val="0"/>
          <w:divBdr>
            <w:top w:val="none" w:sz="0" w:space="0" w:color="auto"/>
            <w:left w:val="none" w:sz="0" w:space="0" w:color="auto"/>
            <w:bottom w:val="none" w:sz="0" w:space="0" w:color="auto"/>
            <w:right w:val="none" w:sz="0" w:space="0" w:color="auto"/>
          </w:divBdr>
          <w:divsChild>
            <w:div w:id="1763791739">
              <w:marLeft w:val="-225"/>
              <w:marRight w:val="-225"/>
              <w:marTop w:val="0"/>
              <w:marBottom w:val="0"/>
              <w:divBdr>
                <w:top w:val="none" w:sz="0" w:space="0" w:color="auto"/>
                <w:left w:val="none" w:sz="0" w:space="0" w:color="auto"/>
                <w:bottom w:val="none" w:sz="0" w:space="0" w:color="auto"/>
                <w:right w:val="none" w:sz="0" w:space="0" w:color="auto"/>
              </w:divBdr>
              <w:divsChild>
                <w:div w:id="57291092">
                  <w:marLeft w:val="0"/>
                  <w:marRight w:val="0"/>
                  <w:marTop w:val="0"/>
                  <w:marBottom w:val="0"/>
                  <w:divBdr>
                    <w:top w:val="none" w:sz="0" w:space="0" w:color="auto"/>
                    <w:left w:val="none" w:sz="0" w:space="0" w:color="auto"/>
                    <w:bottom w:val="none" w:sz="0" w:space="0" w:color="auto"/>
                    <w:right w:val="none" w:sz="0" w:space="0" w:color="auto"/>
                  </w:divBdr>
                  <w:divsChild>
                    <w:div w:id="1676298328">
                      <w:marLeft w:val="0"/>
                      <w:marRight w:val="0"/>
                      <w:marTop w:val="0"/>
                      <w:marBottom w:val="0"/>
                      <w:divBdr>
                        <w:top w:val="none" w:sz="0" w:space="0" w:color="auto"/>
                        <w:left w:val="none" w:sz="0" w:space="0" w:color="auto"/>
                        <w:bottom w:val="none" w:sz="0" w:space="0" w:color="auto"/>
                        <w:right w:val="none" w:sz="0" w:space="0" w:color="auto"/>
                      </w:divBdr>
                      <w:divsChild>
                        <w:div w:id="1169062356">
                          <w:marLeft w:val="0"/>
                          <w:marRight w:val="0"/>
                          <w:marTop w:val="0"/>
                          <w:marBottom w:val="0"/>
                          <w:divBdr>
                            <w:top w:val="none" w:sz="0" w:space="0" w:color="auto"/>
                            <w:left w:val="none" w:sz="0" w:space="0" w:color="auto"/>
                            <w:bottom w:val="none" w:sz="0" w:space="0" w:color="auto"/>
                            <w:right w:val="none" w:sz="0" w:space="0" w:color="auto"/>
                          </w:divBdr>
                          <w:divsChild>
                            <w:div w:id="1534726887">
                              <w:marLeft w:val="0"/>
                              <w:marRight w:val="0"/>
                              <w:marTop w:val="0"/>
                              <w:marBottom w:val="0"/>
                              <w:divBdr>
                                <w:top w:val="none" w:sz="0" w:space="0" w:color="auto"/>
                                <w:left w:val="none" w:sz="0" w:space="0" w:color="auto"/>
                                <w:bottom w:val="none" w:sz="0" w:space="0" w:color="auto"/>
                                <w:right w:val="none" w:sz="0" w:space="0" w:color="auto"/>
                              </w:divBdr>
                              <w:divsChild>
                                <w:div w:id="1935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341749">
      <w:bodyDiv w:val="1"/>
      <w:marLeft w:val="0"/>
      <w:marRight w:val="0"/>
      <w:marTop w:val="0"/>
      <w:marBottom w:val="0"/>
      <w:divBdr>
        <w:top w:val="none" w:sz="0" w:space="0" w:color="auto"/>
        <w:left w:val="none" w:sz="0" w:space="0" w:color="auto"/>
        <w:bottom w:val="none" w:sz="0" w:space="0" w:color="auto"/>
        <w:right w:val="none" w:sz="0" w:space="0" w:color="auto"/>
      </w:divBdr>
      <w:divsChild>
        <w:div w:id="693189705">
          <w:marLeft w:val="0"/>
          <w:marRight w:val="0"/>
          <w:marTop w:val="0"/>
          <w:marBottom w:val="0"/>
          <w:divBdr>
            <w:top w:val="none" w:sz="0" w:space="0" w:color="auto"/>
            <w:left w:val="none" w:sz="0" w:space="0" w:color="auto"/>
            <w:bottom w:val="none" w:sz="0" w:space="0" w:color="auto"/>
            <w:right w:val="none" w:sz="0" w:space="0" w:color="auto"/>
          </w:divBdr>
          <w:divsChild>
            <w:div w:id="395932774">
              <w:marLeft w:val="-225"/>
              <w:marRight w:val="-225"/>
              <w:marTop w:val="0"/>
              <w:marBottom w:val="0"/>
              <w:divBdr>
                <w:top w:val="none" w:sz="0" w:space="0" w:color="auto"/>
                <w:left w:val="none" w:sz="0" w:space="0" w:color="auto"/>
                <w:bottom w:val="none" w:sz="0" w:space="0" w:color="auto"/>
                <w:right w:val="none" w:sz="0" w:space="0" w:color="auto"/>
              </w:divBdr>
              <w:divsChild>
                <w:div w:id="1565801036">
                  <w:marLeft w:val="0"/>
                  <w:marRight w:val="0"/>
                  <w:marTop w:val="0"/>
                  <w:marBottom w:val="0"/>
                  <w:divBdr>
                    <w:top w:val="none" w:sz="0" w:space="0" w:color="auto"/>
                    <w:left w:val="none" w:sz="0" w:space="0" w:color="auto"/>
                    <w:bottom w:val="none" w:sz="0" w:space="0" w:color="auto"/>
                    <w:right w:val="none" w:sz="0" w:space="0" w:color="auto"/>
                  </w:divBdr>
                  <w:divsChild>
                    <w:div w:id="1783725404">
                      <w:marLeft w:val="0"/>
                      <w:marRight w:val="0"/>
                      <w:marTop w:val="0"/>
                      <w:marBottom w:val="0"/>
                      <w:divBdr>
                        <w:top w:val="none" w:sz="0" w:space="0" w:color="auto"/>
                        <w:left w:val="none" w:sz="0" w:space="0" w:color="auto"/>
                        <w:bottom w:val="none" w:sz="0" w:space="0" w:color="auto"/>
                        <w:right w:val="none" w:sz="0" w:space="0" w:color="auto"/>
                      </w:divBdr>
                      <w:divsChild>
                        <w:div w:id="1308821173">
                          <w:marLeft w:val="0"/>
                          <w:marRight w:val="0"/>
                          <w:marTop w:val="0"/>
                          <w:marBottom w:val="0"/>
                          <w:divBdr>
                            <w:top w:val="none" w:sz="0" w:space="0" w:color="auto"/>
                            <w:left w:val="none" w:sz="0" w:space="0" w:color="auto"/>
                            <w:bottom w:val="none" w:sz="0" w:space="0" w:color="auto"/>
                            <w:right w:val="none" w:sz="0" w:space="0" w:color="auto"/>
                          </w:divBdr>
                          <w:divsChild>
                            <w:div w:id="1750270835">
                              <w:marLeft w:val="0"/>
                              <w:marRight w:val="0"/>
                              <w:marTop w:val="0"/>
                              <w:marBottom w:val="0"/>
                              <w:divBdr>
                                <w:top w:val="none" w:sz="0" w:space="0" w:color="auto"/>
                                <w:left w:val="none" w:sz="0" w:space="0" w:color="auto"/>
                                <w:bottom w:val="none" w:sz="0" w:space="0" w:color="auto"/>
                                <w:right w:val="none" w:sz="0" w:space="0" w:color="auto"/>
                              </w:divBdr>
                              <w:divsChild>
                                <w:div w:id="20584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06476">
      <w:bodyDiv w:val="1"/>
      <w:marLeft w:val="0"/>
      <w:marRight w:val="0"/>
      <w:marTop w:val="0"/>
      <w:marBottom w:val="0"/>
      <w:divBdr>
        <w:top w:val="none" w:sz="0" w:space="0" w:color="auto"/>
        <w:left w:val="none" w:sz="0" w:space="0" w:color="auto"/>
        <w:bottom w:val="none" w:sz="0" w:space="0" w:color="auto"/>
        <w:right w:val="none" w:sz="0" w:space="0" w:color="auto"/>
      </w:divBdr>
    </w:div>
    <w:div w:id="1993753329">
      <w:bodyDiv w:val="1"/>
      <w:marLeft w:val="0"/>
      <w:marRight w:val="0"/>
      <w:marTop w:val="0"/>
      <w:marBottom w:val="0"/>
      <w:divBdr>
        <w:top w:val="none" w:sz="0" w:space="0" w:color="auto"/>
        <w:left w:val="none" w:sz="0" w:space="0" w:color="auto"/>
        <w:bottom w:val="none" w:sz="0" w:space="0" w:color="auto"/>
        <w:right w:val="none" w:sz="0" w:space="0" w:color="auto"/>
      </w:divBdr>
      <w:divsChild>
        <w:div w:id="2023429181">
          <w:marLeft w:val="0"/>
          <w:marRight w:val="0"/>
          <w:marTop w:val="0"/>
          <w:marBottom w:val="0"/>
          <w:divBdr>
            <w:top w:val="none" w:sz="0" w:space="0" w:color="auto"/>
            <w:left w:val="none" w:sz="0" w:space="0" w:color="auto"/>
            <w:bottom w:val="none" w:sz="0" w:space="0" w:color="auto"/>
            <w:right w:val="none" w:sz="0" w:space="0" w:color="auto"/>
          </w:divBdr>
          <w:divsChild>
            <w:div w:id="1938368224">
              <w:marLeft w:val="0"/>
              <w:marRight w:val="0"/>
              <w:marTop w:val="0"/>
              <w:marBottom w:val="0"/>
              <w:divBdr>
                <w:top w:val="none" w:sz="0" w:space="0" w:color="auto"/>
                <w:left w:val="none" w:sz="0" w:space="0" w:color="auto"/>
                <w:bottom w:val="none" w:sz="0" w:space="0" w:color="auto"/>
                <w:right w:val="none" w:sz="0" w:space="0" w:color="auto"/>
              </w:divBdr>
              <w:divsChild>
                <w:div w:id="558899298">
                  <w:marLeft w:val="0"/>
                  <w:marRight w:val="0"/>
                  <w:marTop w:val="0"/>
                  <w:marBottom w:val="0"/>
                  <w:divBdr>
                    <w:top w:val="none" w:sz="0" w:space="0" w:color="auto"/>
                    <w:left w:val="none" w:sz="0" w:space="0" w:color="auto"/>
                    <w:bottom w:val="none" w:sz="0" w:space="0" w:color="auto"/>
                    <w:right w:val="none" w:sz="0" w:space="0" w:color="auto"/>
                  </w:divBdr>
                  <w:divsChild>
                    <w:div w:id="72944775">
                      <w:marLeft w:val="0"/>
                      <w:marRight w:val="0"/>
                      <w:marTop w:val="0"/>
                      <w:marBottom w:val="0"/>
                      <w:divBdr>
                        <w:top w:val="none" w:sz="0" w:space="0" w:color="auto"/>
                        <w:left w:val="none" w:sz="0" w:space="0" w:color="auto"/>
                        <w:bottom w:val="none" w:sz="0" w:space="0" w:color="auto"/>
                        <w:right w:val="none" w:sz="0" w:space="0" w:color="auto"/>
                      </w:divBdr>
                      <w:divsChild>
                        <w:div w:id="2063358052">
                          <w:marLeft w:val="0"/>
                          <w:marRight w:val="0"/>
                          <w:marTop w:val="0"/>
                          <w:marBottom w:val="0"/>
                          <w:divBdr>
                            <w:top w:val="none" w:sz="0" w:space="0" w:color="auto"/>
                            <w:left w:val="none" w:sz="0" w:space="0" w:color="auto"/>
                            <w:bottom w:val="none" w:sz="0" w:space="0" w:color="auto"/>
                            <w:right w:val="none" w:sz="0" w:space="0" w:color="auto"/>
                          </w:divBdr>
                          <w:divsChild>
                            <w:div w:id="1233928169">
                              <w:marLeft w:val="0"/>
                              <w:marRight w:val="0"/>
                              <w:marTop w:val="0"/>
                              <w:marBottom w:val="0"/>
                              <w:divBdr>
                                <w:top w:val="none" w:sz="0" w:space="0" w:color="auto"/>
                                <w:left w:val="none" w:sz="0" w:space="0" w:color="auto"/>
                                <w:bottom w:val="none" w:sz="0" w:space="0" w:color="auto"/>
                                <w:right w:val="none" w:sz="0" w:space="0" w:color="auto"/>
                              </w:divBdr>
                              <w:divsChild>
                                <w:div w:id="2005469160">
                                  <w:marLeft w:val="0"/>
                                  <w:marRight w:val="0"/>
                                  <w:marTop w:val="0"/>
                                  <w:marBottom w:val="0"/>
                                  <w:divBdr>
                                    <w:top w:val="none" w:sz="0" w:space="0" w:color="auto"/>
                                    <w:left w:val="none" w:sz="0" w:space="0" w:color="auto"/>
                                    <w:bottom w:val="none" w:sz="0" w:space="0" w:color="auto"/>
                                    <w:right w:val="none" w:sz="0" w:space="0" w:color="auto"/>
                                  </w:divBdr>
                                  <w:divsChild>
                                    <w:div w:id="1225682391">
                                      <w:marLeft w:val="0"/>
                                      <w:marRight w:val="0"/>
                                      <w:marTop w:val="0"/>
                                      <w:marBottom w:val="0"/>
                                      <w:divBdr>
                                        <w:top w:val="none" w:sz="0" w:space="0" w:color="auto"/>
                                        <w:left w:val="none" w:sz="0" w:space="0" w:color="auto"/>
                                        <w:bottom w:val="none" w:sz="0" w:space="0" w:color="auto"/>
                                        <w:right w:val="none" w:sz="0" w:space="0" w:color="auto"/>
                                      </w:divBdr>
                                      <w:divsChild>
                                        <w:div w:id="2055613345">
                                          <w:marLeft w:val="0"/>
                                          <w:marRight w:val="0"/>
                                          <w:marTop w:val="0"/>
                                          <w:marBottom w:val="0"/>
                                          <w:divBdr>
                                            <w:top w:val="none" w:sz="0" w:space="0" w:color="auto"/>
                                            <w:left w:val="none" w:sz="0" w:space="0" w:color="auto"/>
                                            <w:bottom w:val="none" w:sz="0" w:space="0" w:color="auto"/>
                                            <w:right w:val="none" w:sz="0" w:space="0" w:color="auto"/>
                                          </w:divBdr>
                                          <w:divsChild>
                                            <w:div w:id="173810530">
                                              <w:marLeft w:val="0"/>
                                              <w:marRight w:val="0"/>
                                              <w:marTop w:val="0"/>
                                              <w:marBottom w:val="0"/>
                                              <w:divBdr>
                                                <w:top w:val="none" w:sz="0" w:space="0" w:color="auto"/>
                                                <w:left w:val="none" w:sz="0" w:space="0" w:color="auto"/>
                                                <w:bottom w:val="none" w:sz="0" w:space="0" w:color="auto"/>
                                                <w:right w:val="none" w:sz="0" w:space="0" w:color="auto"/>
                                              </w:divBdr>
                                              <w:divsChild>
                                                <w:div w:id="182136769">
                                                  <w:marLeft w:val="0"/>
                                                  <w:marRight w:val="0"/>
                                                  <w:marTop w:val="0"/>
                                                  <w:marBottom w:val="0"/>
                                                  <w:divBdr>
                                                    <w:top w:val="none" w:sz="0" w:space="0" w:color="auto"/>
                                                    <w:left w:val="none" w:sz="0" w:space="0" w:color="auto"/>
                                                    <w:bottom w:val="none" w:sz="0" w:space="0" w:color="auto"/>
                                                    <w:right w:val="none" w:sz="0" w:space="0" w:color="auto"/>
                                                  </w:divBdr>
                                                  <w:divsChild>
                                                    <w:div w:id="843133252">
                                                      <w:marLeft w:val="0"/>
                                                      <w:marRight w:val="0"/>
                                                      <w:marTop w:val="0"/>
                                                      <w:marBottom w:val="0"/>
                                                      <w:divBdr>
                                                        <w:top w:val="none" w:sz="0" w:space="0" w:color="auto"/>
                                                        <w:left w:val="none" w:sz="0" w:space="0" w:color="auto"/>
                                                        <w:bottom w:val="none" w:sz="0" w:space="0" w:color="auto"/>
                                                        <w:right w:val="none" w:sz="0" w:space="0" w:color="auto"/>
                                                      </w:divBdr>
                                                      <w:divsChild>
                                                        <w:div w:id="844711495">
                                                          <w:marLeft w:val="0"/>
                                                          <w:marRight w:val="0"/>
                                                          <w:marTop w:val="0"/>
                                                          <w:marBottom w:val="0"/>
                                                          <w:divBdr>
                                                            <w:top w:val="none" w:sz="0" w:space="0" w:color="auto"/>
                                                            <w:left w:val="none" w:sz="0" w:space="0" w:color="auto"/>
                                                            <w:bottom w:val="none" w:sz="0" w:space="0" w:color="auto"/>
                                                            <w:right w:val="none" w:sz="0" w:space="0" w:color="auto"/>
                                                          </w:divBdr>
                                                          <w:divsChild>
                                                            <w:div w:id="20063626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041042">
      <w:bodyDiv w:val="1"/>
      <w:marLeft w:val="0"/>
      <w:marRight w:val="0"/>
      <w:marTop w:val="100"/>
      <w:marBottom w:val="100"/>
      <w:divBdr>
        <w:top w:val="none" w:sz="0" w:space="0" w:color="auto"/>
        <w:left w:val="none" w:sz="0" w:space="0" w:color="auto"/>
        <w:bottom w:val="none" w:sz="0" w:space="0" w:color="auto"/>
        <w:right w:val="none" w:sz="0" w:space="0" w:color="auto"/>
      </w:divBdr>
      <w:divsChild>
        <w:div w:id="1106539334">
          <w:marLeft w:val="0"/>
          <w:marRight w:val="0"/>
          <w:marTop w:val="150"/>
          <w:marBottom w:val="0"/>
          <w:divBdr>
            <w:top w:val="none" w:sz="0" w:space="0" w:color="auto"/>
            <w:left w:val="none" w:sz="0" w:space="0" w:color="auto"/>
            <w:bottom w:val="none" w:sz="0" w:space="0" w:color="auto"/>
            <w:right w:val="none" w:sz="0" w:space="0" w:color="auto"/>
          </w:divBdr>
        </w:div>
      </w:divsChild>
    </w:div>
    <w:div w:id="2097632797">
      <w:bodyDiv w:val="1"/>
      <w:marLeft w:val="0"/>
      <w:marRight w:val="0"/>
      <w:marTop w:val="100"/>
      <w:marBottom w:val="100"/>
      <w:divBdr>
        <w:top w:val="none" w:sz="0" w:space="0" w:color="auto"/>
        <w:left w:val="none" w:sz="0" w:space="0" w:color="auto"/>
        <w:bottom w:val="none" w:sz="0" w:space="0" w:color="auto"/>
        <w:right w:val="none" w:sz="0" w:space="0" w:color="auto"/>
      </w:divBdr>
      <w:divsChild>
        <w:div w:id="86398000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dc:creator>
  <cp:keywords/>
  <dc:description/>
  <cp:lastModifiedBy>Мария</cp:lastModifiedBy>
  <cp:revision>11</cp:revision>
  <dcterms:created xsi:type="dcterms:W3CDTF">2022-06-17T08:04:00Z</dcterms:created>
  <dcterms:modified xsi:type="dcterms:W3CDTF">2023-12-26T23:03:00Z</dcterms:modified>
</cp:coreProperties>
</file>